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65" w:rsidRDefault="00BD6965" w:rsidP="00BD6965">
      <w:pPr>
        <w:jc w:val="center"/>
        <w:rPr>
          <w:rFonts w:ascii="Sylfaen" w:eastAsia="Times New Roman" w:hAnsi="Sylfaen" w:cs="Segoe UI"/>
          <w:b/>
          <w:color w:val="C00000"/>
          <w:sz w:val="28"/>
          <w:lang w:val="ka-GE"/>
        </w:rPr>
      </w:pPr>
      <w:r>
        <w:rPr>
          <w:noProof/>
        </w:rPr>
        <w:drawing>
          <wp:anchor distT="0" distB="0" distL="114300" distR="114300" simplePos="0" relativeHeight="251661312" behindDoc="1" locked="0" layoutInCell="1" allowOverlap="1" wp14:anchorId="783F332B" wp14:editId="2B9AFA66">
            <wp:simplePos x="0" y="0"/>
            <wp:positionH relativeFrom="column">
              <wp:posOffset>4219575</wp:posOffset>
            </wp:positionH>
            <wp:positionV relativeFrom="paragraph">
              <wp:posOffset>29845</wp:posOffset>
            </wp:positionV>
            <wp:extent cx="3098800" cy="1080135"/>
            <wp:effectExtent l="19050" t="0" r="6350" b="0"/>
            <wp:wrapNone/>
            <wp:docPr id="3" name="Picture 2" descr="C:\Users\user\AppData\Local\Microsoft\Windows\Temporary Internet Files\Content.Outlook\07ST227I\Logotype_Georg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07ST227I\Logotype_Georgian.jpg"/>
                    <pic:cNvPicPr>
                      <a:picLocks noChangeAspect="1" noChangeArrowheads="1"/>
                    </pic:cNvPicPr>
                  </pic:nvPicPr>
                  <pic:blipFill>
                    <a:blip r:embed="rId6" cstate="print"/>
                    <a:srcRect/>
                    <a:stretch>
                      <a:fillRect/>
                    </a:stretch>
                  </pic:blipFill>
                  <pic:spPr bwMode="auto">
                    <a:xfrm>
                      <a:off x="0" y="0"/>
                      <a:ext cx="3098800" cy="108013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6B5A9C35" wp14:editId="0E277DD7">
            <wp:simplePos x="0" y="0"/>
            <wp:positionH relativeFrom="column">
              <wp:posOffset>1533525</wp:posOffset>
            </wp:positionH>
            <wp:positionV relativeFrom="paragraph">
              <wp:posOffset>28575</wp:posOffset>
            </wp:positionV>
            <wp:extent cx="2496185" cy="1104265"/>
            <wp:effectExtent l="19050" t="0" r="0" b="0"/>
            <wp:wrapNone/>
            <wp:docPr id="5" name="Picture 1" descr="G:\M o J\საიტი OGP\PR\image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 o J\საიტი OGP\PR\images111.jpg"/>
                    <pic:cNvPicPr>
                      <a:picLocks noChangeAspect="1" noChangeArrowheads="1"/>
                    </pic:cNvPicPr>
                  </pic:nvPicPr>
                  <pic:blipFill>
                    <a:blip r:embed="rId7"/>
                    <a:srcRect/>
                    <a:stretch>
                      <a:fillRect/>
                    </a:stretch>
                  </pic:blipFill>
                  <pic:spPr bwMode="auto">
                    <a:xfrm>
                      <a:off x="0" y="0"/>
                      <a:ext cx="2496185" cy="1104265"/>
                    </a:xfrm>
                    <a:prstGeom prst="rect">
                      <a:avLst/>
                    </a:prstGeom>
                    <a:noFill/>
                    <a:ln w="9525">
                      <a:noFill/>
                      <a:miter lim="800000"/>
                      <a:headEnd/>
                      <a:tailEnd/>
                    </a:ln>
                  </pic:spPr>
                </pic:pic>
              </a:graphicData>
            </a:graphic>
          </wp:anchor>
        </w:drawing>
      </w:r>
    </w:p>
    <w:p w:rsidR="00BD6965" w:rsidRDefault="00BD6965" w:rsidP="00BD6965">
      <w:pPr>
        <w:jc w:val="center"/>
        <w:rPr>
          <w:rFonts w:ascii="Sylfaen" w:eastAsia="Times New Roman" w:hAnsi="Sylfaen" w:cs="Segoe UI"/>
          <w:b/>
          <w:color w:val="C00000"/>
          <w:sz w:val="28"/>
        </w:rPr>
      </w:pPr>
    </w:p>
    <w:p w:rsidR="00BD6965" w:rsidRDefault="00BD6965" w:rsidP="00BD6965">
      <w:pPr>
        <w:jc w:val="center"/>
        <w:rPr>
          <w:rFonts w:ascii="Sylfaen" w:eastAsia="Times New Roman" w:hAnsi="Sylfaen" w:cs="Segoe UI"/>
          <w:b/>
          <w:color w:val="C00000"/>
          <w:sz w:val="28"/>
          <w:lang w:val="ka-GE"/>
        </w:rPr>
      </w:pPr>
    </w:p>
    <w:p w:rsidR="00BD6965" w:rsidRPr="00DA00EC" w:rsidRDefault="00BD6965" w:rsidP="00BD6965">
      <w:pPr>
        <w:jc w:val="center"/>
        <w:rPr>
          <w:rFonts w:ascii="Sylfaen" w:eastAsia="Times New Roman" w:hAnsi="Sylfaen" w:cs="Segoe UI"/>
          <w:b/>
          <w:color w:val="C00000"/>
          <w:sz w:val="2"/>
          <w:szCs w:val="20"/>
          <w:lang w:val="ka-GE"/>
        </w:rPr>
      </w:pPr>
    </w:p>
    <w:p w:rsidR="00BD6965" w:rsidRPr="00FB6078" w:rsidRDefault="00BD6965" w:rsidP="00BD6965">
      <w:pPr>
        <w:jc w:val="center"/>
        <w:rPr>
          <w:rFonts w:ascii="Sylfaen" w:eastAsia="Times New Roman" w:hAnsi="Sylfaen" w:cs="Segoe UI"/>
          <w:b/>
          <w:color w:val="C00000"/>
          <w:sz w:val="36"/>
          <w:szCs w:val="20"/>
          <w:lang w:val="ka-GE"/>
        </w:rPr>
      </w:pPr>
      <w:r w:rsidRPr="00FB6078">
        <w:rPr>
          <w:rFonts w:ascii="Sylfaen" w:eastAsia="Times New Roman" w:hAnsi="Sylfaen" w:cs="Segoe UI"/>
          <w:b/>
          <w:color w:val="C00000"/>
          <w:sz w:val="36"/>
          <w:szCs w:val="20"/>
          <w:lang w:val="ka-GE"/>
        </w:rPr>
        <w:t>ღია მმართველობა საქართველო</w:t>
      </w:r>
    </w:p>
    <w:p w:rsidR="00BD6965" w:rsidRDefault="00BD6965" w:rsidP="00BD6965">
      <w:pPr>
        <w:jc w:val="center"/>
        <w:rPr>
          <w:rFonts w:ascii="Sylfaen" w:eastAsia="Times New Roman" w:hAnsi="Sylfaen" w:cs="Segoe UI"/>
          <w:b/>
          <w:color w:val="C00000"/>
          <w:sz w:val="28"/>
          <w:szCs w:val="20"/>
        </w:rPr>
      </w:pPr>
      <w:r w:rsidRPr="00FB6078">
        <w:rPr>
          <w:rFonts w:ascii="Sylfaen" w:eastAsia="Times New Roman" w:hAnsi="Sylfaen" w:cs="Segoe UI"/>
          <w:b/>
          <w:color w:val="C00000"/>
          <w:sz w:val="28"/>
          <w:szCs w:val="20"/>
          <w:lang w:val="ka-GE"/>
        </w:rPr>
        <w:t>საჯარო კონსულტაციები 201</w:t>
      </w:r>
      <w:r>
        <w:rPr>
          <w:rFonts w:ascii="Sylfaen" w:eastAsia="Times New Roman" w:hAnsi="Sylfaen" w:cs="Segoe UI"/>
          <w:b/>
          <w:color w:val="C00000"/>
          <w:sz w:val="28"/>
          <w:szCs w:val="20"/>
        </w:rPr>
        <w:t>6</w:t>
      </w:r>
    </w:p>
    <w:p w:rsidR="00BD6965" w:rsidRPr="00FB6078" w:rsidRDefault="00BD6965" w:rsidP="00BD6965">
      <w:pPr>
        <w:jc w:val="both"/>
        <w:rPr>
          <w:rFonts w:ascii="Sylfaen" w:hAnsi="Sylfaen"/>
          <w:sz w:val="24"/>
          <w:szCs w:val="24"/>
          <w:lang w:val="ka-GE"/>
        </w:rPr>
      </w:pPr>
      <w:r w:rsidRPr="00FB6078">
        <w:rPr>
          <w:rFonts w:ascii="Sylfaen" w:hAnsi="Sylfaen"/>
          <w:sz w:val="24"/>
          <w:szCs w:val="24"/>
          <w:lang w:val="ka-GE"/>
        </w:rPr>
        <w:t xml:space="preserve">მთავრობათა ღიაობა, გამჭვირვალობა, ანგარიშვალდებულება საზოგადოების წინაშე და გადაწყვეტილების მიღების პროცესში მოქალაქეთა ჩართულობა </w:t>
      </w:r>
      <w:hyperlink r:id="rId8" w:history="1">
        <w:r w:rsidRPr="00FB6078">
          <w:rPr>
            <w:rStyle w:val="Hyperlink"/>
            <w:rFonts w:ascii="Sylfaen" w:hAnsi="Sylfaen"/>
            <w:b/>
            <w:sz w:val="24"/>
            <w:szCs w:val="24"/>
            <w:lang w:val="ka-GE"/>
          </w:rPr>
          <w:t>ღია მმართველობის პარტნიორობის</w:t>
        </w:r>
      </w:hyperlink>
      <w:r w:rsidRPr="00FB6078">
        <w:rPr>
          <w:rFonts w:ascii="Sylfaen" w:hAnsi="Sylfaen"/>
          <w:sz w:val="24"/>
          <w:szCs w:val="24"/>
          <w:lang w:val="ka-GE"/>
        </w:rPr>
        <w:t xml:space="preserve"> ფუნდამენტური პრინციპებია. </w:t>
      </w:r>
    </w:p>
    <w:p w:rsidR="00BD6965" w:rsidRPr="00FB6078" w:rsidRDefault="00BD6965" w:rsidP="00BD6965">
      <w:pPr>
        <w:jc w:val="both"/>
        <w:rPr>
          <w:rFonts w:ascii="Sylfaen" w:hAnsi="Sylfaen"/>
          <w:sz w:val="24"/>
          <w:szCs w:val="24"/>
          <w:lang w:val="ka-GE"/>
        </w:rPr>
      </w:pPr>
      <w:r w:rsidRPr="00FB6078">
        <w:rPr>
          <w:rFonts w:ascii="Sylfaen" w:hAnsi="Sylfaen"/>
          <w:sz w:val="24"/>
          <w:szCs w:val="24"/>
          <w:lang w:val="ka-GE"/>
        </w:rPr>
        <w:t>საქართველო, როგორც ღია მმართველობის პარტნიორობის წევრი ქვეყანა, ვალდებულია, 201</w:t>
      </w:r>
      <w:r>
        <w:rPr>
          <w:rFonts w:ascii="Sylfaen" w:hAnsi="Sylfaen"/>
          <w:sz w:val="24"/>
          <w:szCs w:val="24"/>
          <w:lang w:val="ka-GE"/>
        </w:rPr>
        <w:t>6</w:t>
      </w:r>
      <w:r w:rsidRPr="00FB6078">
        <w:rPr>
          <w:rFonts w:ascii="Sylfaen" w:hAnsi="Sylfaen"/>
          <w:sz w:val="24"/>
          <w:szCs w:val="24"/>
          <w:lang w:val="ka-GE"/>
        </w:rPr>
        <w:t xml:space="preserve"> წლის 30 აპრილამდე შეიმუშავოს 201</w:t>
      </w:r>
      <w:r>
        <w:rPr>
          <w:rFonts w:ascii="Sylfaen" w:hAnsi="Sylfaen"/>
          <w:sz w:val="24"/>
          <w:szCs w:val="24"/>
          <w:lang w:val="ka-GE"/>
        </w:rPr>
        <w:t>6</w:t>
      </w:r>
      <w:r w:rsidRPr="00FB6078">
        <w:rPr>
          <w:rFonts w:ascii="Sylfaen" w:hAnsi="Sylfaen"/>
          <w:sz w:val="24"/>
          <w:szCs w:val="24"/>
          <w:lang w:val="ka-GE"/>
        </w:rPr>
        <w:t>-201</w:t>
      </w:r>
      <w:r>
        <w:rPr>
          <w:rFonts w:ascii="Sylfaen" w:hAnsi="Sylfaen"/>
          <w:sz w:val="24"/>
          <w:szCs w:val="24"/>
          <w:lang w:val="ka-GE"/>
        </w:rPr>
        <w:t>7</w:t>
      </w:r>
      <w:r w:rsidRPr="00FB6078">
        <w:rPr>
          <w:rFonts w:ascii="Sylfaen" w:hAnsi="Sylfaen"/>
          <w:sz w:val="24"/>
          <w:szCs w:val="24"/>
          <w:lang w:val="ka-GE"/>
        </w:rPr>
        <w:t xml:space="preserve"> წლების სამოქმედო გეგმის პირველადი პროექტი და წარუდგინოს ღია მმართველობის პარტნიორობის სამდივნოს</w:t>
      </w:r>
      <w:r w:rsidRPr="00FB6078">
        <w:rPr>
          <w:rFonts w:ascii="Sylfaen" w:hAnsi="Sylfaen"/>
          <w:sz w:val="24"/>
          <w:szCs w:val="24"/>
        </w:rPr>
        <w:t xml:space="preserve">. </w:t>
      </w:r>
      <w:r w:rsidRPr="00FB6078">
        <w:rPr>
          <w:rFonts w:ascii="Sylfaen" w:hAnsi="Sylfaen"/>
          <w:sz w:val="24"/>
          <w:szCs w:val="24"/>
          <w:lang w:val="ka-GE"/>
        </w:rPr>
        <w:t>საბოლოო სახით სამოქმედო გეგმა ღია მმართველობის პარტნიორობას წარედგინება 201</w:t>
      </w:r>
      <w:r>
        <w:rPr>
          <w:rFonts w:ascii="Sylfaen" w:hAnsi="Sylfaen"/>
          <w:sz w:val="24"/>
          <w:szCs w:val="24"/>
          <w:lang w:val="ka-GE"/>
        </w:rPr>
        <w:t>6</w:t>
      </w:r>
      <w:r w:rsidRPr="00FB6078">
        <w:rPr>
          <w:rFonts w:ascii="Sylfaen" w:hAnsi="Sylfaen"/>
          <w:sz w:val="24"/>
          <w:szCs w:val="24"/>
          <w:lang w:val="ka-GE"/>
        </w:rPr>
        <w:t xml:space="preserve"> წლის ივნისში. პარტნიორობის რეგულაციების შესაბამისად, სამოქმედო გეგმის შემუშავება უნდა მოხდეს სამოქალაქო საზოგადოების მხარდაჭერითა და ფართო საზოგადოებასთან მჭიდრო კონსულტაციების გზით, დადგენილი სახელმძღვანელო პრინციპებისა და პროცესის დაცვით. ღია მმართველობის პარტნიორობის სახელმძღვანელო დოკუმენტების გათვალისწინებით, კორუფციის წინააღმდეგ ბრძოლის უწყებათაშორისი საკოორდინაციო საბჭოს სამდივნომ (სამდივნო) შეიმუშავა სამოქმედო გეგმის შემუშავების პროცესისა  და საჯარო კონსულტაციების გეგმა. </w:t>
      </w:r>
    </w:p>
    <w:p w:rsidR="00BD6965" w:rsidRPr="00FB6078" w:rsidRDefault="00BD6965" w:rsidP="00BD6965">
      <w:pPr>
        <w:jc w:val="both"/>
        <w:rPr>
          <w:rFonts w:ascii="Sylfaen" w:hAnsi="Sylfaen"/>
          <w:sz w:val="24"/>
          <w:szCs w:val="24"/>
          <w:lang w:val="ka-GE"/>
        </w:rPr>
      </w:pPr>
      <w:r w:rsidRPr="00FB6078">
        <w:rPr>
          <w:rFonts w:ascii="Sylfaen" w:hAnsi="Sylfaen"/>
          <w:sz w:val="24"/>
          <w:szCs w:val="24"/>
          <w:lang w:val="ka-GE"/>
        </w:rPr>
        <w:t xml:space="preserve">საზოგადოების ინფორმირება, მიმდინარე პროცესების შესახებ, </w:t>
      </w:r>
      <w:hyperlink r:id="rId9" w:history="1">
        <w:r w:rsidRPr="00FB6078">
          <w:rPr>
            <w:rStyle w:val="Hyperlink"/>
            <w:rFonts w:ascii="Sylfaen" w:hAnsi="Sylfaen"/>
            <w:sz w:val="24"/>
            <w:szCs w:val="24"/>
            <w:lang w:val="ka-GE"/>
          </w:rPr>
          <w:t>ონლაინ კონსულტაციებით</w:t>
        </w:r>
      </w:hyperlink>
      <w:r w:rsidRPr="00FB6078">
        <w:rPr>
          <w:rStyle w:val="Hyperlink"/>
          <w:rFonts w:ascii="Sylfaen" w:hAnsi="Sylfaen"/>
          <w:sz w:val="24"/>
          <w:szCs w:val="24"/>
          <w:lang w:val="ka-GE"/>
        </w:rPr>
        <w:t xml:space="preserve"> </w:t>
      </w:r>
      <w:r w:rsidRPr="00FB6078">
        <w:rPr>
          <w:rFonts w:ascii="Sylfaen" w:hAnsi="Sylfaen"/>
          <w:sz w:val="24"/>
          <w:szCs w:val="24"/>
          <w:lang w:val="ka-GE"/>
        </w:rPr>
        <w:t xml:space="preserve">დაიწყო. საზოგადოებას საშუალება აქვს სამდივნოს მიაწოდოს იდეები და მოსაზრებები, თუ რა ღონისძიებები უნდა გატარდეს ახალ სამოქმედო გეგმაში გასათვალისწინებელ ღონისძიებებთან დაკავშირებით. პროცესებში საზოგადოების მაქსიმალური ჩართულობის მიზნით, </w:t>
      </w:r>
      <w:r w:rsidRPr="00FB6078">
        <w:rPr>
          <w:rFonts w:ascii="Sylfaen" w:hAnsi="Sylfaen"/>
          <w:b/>
          <w:sz w:val="24"/>
          <w:szCs w:val="24"/>
          <w:lang w:val="ka-GE"/>
        </w:rPr>
        <w:t xml:space="preserve">სამდივნო საჯარო და სამოქალაქო სექტორის წარმომადგენლებთან ერთად, საჯარო კონსულტაციებს გამართავს საქართველოს მასშტაბით </w:t>
      </w:r>
      <w:r w:rsidR="00B92CBD">
        <w:rPr>
          <w:rFonts w:ascii="Sylfaen" w:hAnsi="Sylfaen"/>
          <w:b/>
          <w:sz w:val="24"/>
          <w:szCs w:val="24"/>
        </w:rPr>
        <w:t>29</w:t>
      </w:r>
      <w:r w:rsidRPr="00FB6078">
        <w:rPr>
          <w:rFonts w:ascii="Sylfaen" w:hAnsi="Sylfaen"/>
          <w:b/>
          <w:sz w:val="24"/>
          <w:szCs w:val="24"/>
        </w:rPr>
        <w:t xml:space="preserve"> </w:t>
      </w:r>
      <w:r w:rsidRPr="00FB6078">
        <w:rPr>
          <w:rFonts w:ascii="Sylfaen" w:hAnsi="Sylfaen"/>
          <w:b/>
          <w:sz w:val="24"/>
          <w:szCs w:val="24"/>
          <w:lang w:val="ka-GE"/>
        </w:rPr>
        <w:t xml:space="preserve">მარტიდან </w:t>
      </w:r>
      <w:r w:rsidR="00841FC8">
        <w:rPr>
          <w:rFonts w:ascii="Sylfaen" w:hAnsi="Sylfaen"/>
          <w:b/>
          <w:sz w:val="24"/>
          <w:szCs w:val="24"/>
          <w:lang w:val="ka-GE"/>
        </w:rPr>
        <w:t>6 ივნისამდე</w:t>
      </w:r>
      <w:r w:rsidRPr="00FB6078">
        <w:rPr>
          <w:rFonts w:ascii="Sylfaen" w:hAnsi="Sylfaen"/>
          <w:b/>
          <w:sz w:val="24"/>
          <w:szCs w:val="24"/>
          <w:lang w:val="ka-GE"/>
        </w:rPr>
        <w:t>.</w:t>
      </w:r>
      <w:r w:rsidRPr="00FB6078">
        <w:rPr>
          <w:rFonts w:ascii="Sylfaen" w:hAnsi="Sylfaen"/>
          <w:sz w:val="24"/>
          <w:szCs w:val="24"/>
          <w:lang w:val="ka-GE"/>
        </w:rPr>
        <w:t xml:space="preserve"> </w:t>
      </w:r>
    </w:p>
    <w:p w:rsidR="00BD6965" w:rsidRPr="00FB6078" w:rsidRDefault="00BD6965" w:rsidP="00BD6965">
      <w:pPr>
        <w:jc w:val="both"/>
        <w:rPr>
          <w:rFonts w:ascii="Sylfaen" w:hAnsi="Sylfaen"/>
          <w:sz w:val="24"/>
          <w:szCs w:val="24"/>
          <w:lang w:val="ka-GE"/>
        </w:rPr>
      </w:pPr>
      <w:r w:rsidRPr="00FB6078">
        <w:rPr>
          <w:rFonts w:ascii="Sylfaen" w:hAnsi="Sylfaen"/>
          <w:sz w:val="24"/>
          <w:szCs w:val="24"/>
          <w:lang w:val="ka-GE"/>
        </w:rPr>
        <w:lastRenderedPageBreak/>
        <w:t xml:space="preserve">საჯარო კონსულტაციები წარიმართება ღია მმართველობა საქართველოს ფორუმის ფარგლებში </w:t>
      </w:r>
      <w:r w:rsidRPr="00FB6078">
        <w:rPr>
          <w:rFonts w:ascii="Sylfaen" w:hAnsi="Sylfaen"/>
          <w:sz w:val="24"/>
          <w:szCs w:val="24"/>
        </w:rPr>
        <w:t>USAID-</w:t>
      </w:r>
      <w:r w:rsidRPr="00FB6078">
        <w:rPr>
          <w:rFonts w:ascii="Sylfaen" w:hAnsi="Sylfaen"/>
          <w:sz w:val="24"/>
          <w:szCs w:val="24"/>
          <w:lang w:val="ka-GE"/>
        </w:rPr>
        <w:t>ის დემოკრატიული მმართველობა საქართველოში პროგრამის</w:t>
      </w:r>
      <w:r w:rsidR="00670A63">
        <w:rPr>
          <w:rFonts w:ascii="Sylfaen" w:hAnsi="Sylfaen"/>
          <w:sz w:val="24"/>
          <w:szCs w:val="24"/>
          <w:lang w:val="ka-GE"/>
        </w:rPr>
        <w:t xml:space="preserve"> მხარდაჭერით</w:t>
      </w:r>
      <w:r w:rsidRPr="00FB6078">
        <w:rPr>
          <w:rFonts w:ascii="Sylfaen" w:hAnsi="Sylfaen"/>
          <w:sz w:val="24"/>
          <w:szCs w:val="24"/>
          <w:lang w:val="ka-GE"/>
        </w:rPr>
        <w:t xml:space="preserve">, ფორუმის წევრი არასამთავრობო და სამთავრობო ორგანიზაციების მონაწილეობით. </w:t>
      </w:r>
    </w:p>
    <w:p w:rsidR="00BD6965" w:rsidRDefault="00BD6965" w:rsidP="00BD6965">
      <w:pPr>
        <w:jc w:val="both"/>
        <w:rPr>
          <w:rFonts w:ascii="Sylfaen" w:hAnsi="Sylfaen"/>
          <w:sz w:val="24"/>
          <w:szCs w:val="24"/>
          <w:lang w:val="ka-GE"/>
        </w:rPr>
      </w:pPr>
      <w:r w:rsidRPr="00FB6078">
        <w:rPr>
          <w:rFonts w:ascii="Sylfaen" w:hAnsi="Sylfaen"/>
          <w:sz w:val="24"/>
          <w:szCs w:val="24"/>
          <w:lang w:val="ka-GE"/>
        </w:rPr>
        <w:t>შეხვედრაზე ფორუმის 2 წარმომადგენელი 20-30 წუთიანი პრეზენტაციით წარუდგენს საზოგადოებას ღია მმართველობის პარტნიორობის პრინციპებს</w:t>
      </w:r>
      <w:r w:rsidR="00670A63">
        <w:rPr>
          <w:rFonts w:ascii="Sylfaen" w:hAnsi="Sylfaen"/>
          <w:sz w:val="24"/>
          <w:szCs w:val="24"/>
          <w:lang w:val="ka-GE"/>
        </w:rPr>
        <w:t xml:space="preserve">, </w:t>
      </w:r>
      <w:r w:rsidRPr="00FB6078">
        <w:rPr>
          <w:rFonts w:ascii="Sylfaen" w:hAnsi="Sylfaen"/>
          <w:sz w:val="24"/>
          <w:szCs w:val="24"/>
          <w:lang w:val="ka-GE"/>
        </w:rPr>
        <w:t>ახალი სამოქმედო გეგმის შესახებ ინფორმაციას</w:t>
      </w:r>
      <w:r w:rsidR="00670A63">
        <w:rPr>
          <w:rFonts w:ascii="Sylfaen" w:hAnsi="Sylfaen"/>
          <w:sz w:val="24"/>
          <w:szCs w:val="24"/>
          <w:lang w:val="ka-GE"/>
        </w:rPr>
        <w:t>ა და მესამე სამოქმედო გეგმის სავარაუდო ვალდებულებებს</w:t>
      </w:r>
      <w:r w:rsidRPr="00FB6078">
        <w:rPr>
          <w:rFonts w:ascii="Sylfaen" w:hAnsi="Sylfaen"/>
          <w:sz w:val="24"/>
          <w:szCs w:val="24"/>
          <w:lang w:val="ka-GE"/>
        </w:rPr>
        <w:t xml:space="preserve">. ფართო ჩართულობისა და ინტერაქტიული პროცესის უზრუნველყოფის მიზნით, დამსწრე საზოგადოებას წინასწარ დაურიგდება </w:t>
      </w:r>
      <w:r w:rsidR="00670A63">
        <w:rPr>
          <w:rFonts w:ascii="Sylfaen" w:hAnsi="Sylfaen"/>
          <w:sz w:val="24"/>
          <w:szCs w:val="24"/>
          <w:lang w:val="ka-GE"/>
        </w:rPr>
        <w:t>სამუშაო ფორმა</w:t>
      </w:r>
      <w:r w:rsidRPr="00FB6078">
        <w:rPr>
          <w:rFonts w:ascii="Sylfaen" w:hAnsi="Sylfaen"/>
          <w:sz w:val="24"/>
          <w:szCs w:val="24"/>
          <w:lang w:val="ka-GE"/>
        </w:rPr>
        <w:t xml:space="preserve"> და მასალა. </w:t>
      </w:r>
      <w:r w:rsidR="00670A63">
        <w:rPr>
          <w:rFonts w:ascii="Sylfaen" w:hAnsi="Sylfaen"/>
          <w:sz w:val="24"/>
          <w:szCs w:val="24"/>
          <w:lang w:val="ka-GE"/>
        </w:rPr>
        <w:t xml:space="preserve">პრეზენტაციების შემდეგ დამსწრე საზოგადოება იმუშავებს 4-5 კაციან სამუშაო ჯგუფებში, ხოლო შეხვედრის ბოლოს გაიმართება სამუშაო ჯგუფებში შემუშავებული იდეების პრეზენტაცია და დისკუსია. </w:t>
      </w:r>
      <w:r w:rsidRPr="00FB6078">
        <w:rPr>
          <w:rFonts w:ascii="Sylfaen" w:hAnsi="Sylfaen"/>
          <w:sz w:val="24"/>
          <w:szCs w:val="24"/>
          <w:lang w:val="ka-GE"/>
        </w:rPr>
        <w:t xml:space="preserve">შეხვედრის ხანგრძლივობა 2 სთ. </w:t>
      </w:r>
    </w:p>
    <w:p w:rsidR="0015157C" w:rsidRDefault="0015157C" w:rsidP="0015157C">
      <w:pPr>
        <w:jc w:val="center"/>
        <w:rPr>
          <w:rFonts w:ascii="Sylfaen" w:eastAsia="Times New Roman" w:hAnsi="Sylfaen" w:cs="Segoe UI"/>
          <w:b/>
          <w:color w:val="C00000"/>
          <w:sz w:val="28"/>
          <w:szCs w:val="20"/>
        </w:rPr>
      </w:pPr>
    </w:p>
    <w:p w:rsidR="0015157C" w:rsidRPr="00FB6078" w:rsidRDefault="0015157C" w:rsidP="0015157C">
      <w:pPr>
        <w:pStyle w:val="IntenseQuote"/>
        <w:tabs>
          <w:tab w:val="left" w:pos="9356"/>
        </w:tabs>
        <w:ind w:left="0" w:right="4"/>
        <w:rPr>
          <w:rFonts w:ascii="Sylfaen" w:hAnsi="Sylfaen"/>
          <w:sz w:val="24"/>
          <w:szCs w:val="24"/>
          <w:lang w:val="ka-GE"/>
        </w:rPr>
      </w:pPr>
      <w:r w:rsidRPr="00FB6078">
        <w:rPr>
          <w:rFonts w:ascii="Sylfaen" w:hAnsi="Sylfaen" w:cs="Sylfaen"/>
          <w:sz w:val="24"/>
          <w:szCs w:val="24"/>
          <w:lang w:val="ka-GE"/>
        </w:rPr>
        <w:t>შეხვედრებში მონაწილეობას მიიღებენ</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ზურაბ სანიკიძე</w:t>
      </w:r>
      <w:r>
        <w:rPr>
          <w:rFonts w:ascii="Sylfaen" w:hAnsi="Sylfaen"/>
          <w:sz w:val="24"/>
          <w:szCs w:val="24"/>
          <w:lang w:val="ka-GE"/>
        </w:rPr>
        <w:t>, იუსტიციის სამინისტროს ანალიტიკური დეპარტამენტის უფროსი, კორუფციის წინააღმდეგ ბრძოლის უწყებათაშორისი საკოორდინაციო საბჭოს მდივანი;</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მარიამ თუთბერიძე</w:t>
      </w:r>
      <w:r>
        <w:rPr>
          <w:rFonts w:ascii="Sylfaen" w:hAnsi="Sylfaen"/>
          <w:sz w:val="24"/>
          <w:szCs w:val="24"/>
          <w:lang w:val="ka-GE"/>
        </w:rPr>
        <w:t>, ღია მმართველობა საქართველოს ეროვნული კოორდინატორი, იუსტიციის სამინისტროს ანალიტიკური დეპარტამენტის მრჩეველი;</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გვანცა მეუნარგია</w:t>
      </w:r>
      <w:r>
        <w:rPr>
          <w:rFonts w:ascii="Sylfaen" w:hAnsi="Sylfaen"/>
          <w:sz w:val="24"/>
          <w:szCs w:val="24"/>
          <w:lang w:val="ka-GE"/>
        </w:rPr>
        <w:t>, ღია მმართველობა საქართველოს ეროვნული კოორდინატორი, იუსტიციის სამინისტროს ანალიტიკური დეპარტამენტის მრჩეველი;</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ნატალია ბარათაშვილი</w:t>
      </w:r>
      <w:r>
        <w:rPr>
          <w:rFonts w:ascii="Sylfaen" w:hAnsi="Sylfaen"/>
          <w:sz w:val="24"/>
          <w:szCs w:val="24"/>
          <w:lang w:val="ka-GE"/>
        </w:rPr>
        <w:t>, იუსტიციის სამინისტროს ანალიტიკური დეპარტამენტის მრჩეველი;</w:t>
      </w:r>
    </w:p>
    <w:p w:rsidR="0015157C" w:rsidRDefault="0015157C" w:rsidP="0015157C">
      <w:pPr>
        <w:rPr>
          <w:rFonts w:ascii="Sylfaen" w:hAnsi="Sylfaen"/>
          <w:sz w:val="24"/>
          <w:szCs w:val="24"/>
          <w:lang w:val="ka-GE"/>
        </w:rPr>
      </w:pPr>
      <w:r>
        <w:rPr>
          <w:rFonts w:ascii="Sylfaen" w:hAnsi="Sylfaen"/>
          <w:b/>
          <w:sz w:val="24"/>
          <w:szCs w:val="24"/>
          <w:lang w:val="ka-GE"/>
        </w:rPr>
        <w:t xml:space="preserve">ნინო </w:t>
      </w:r>
      <w:proofErr w:type="spellStart"/>
      <w:r>
        <w:rPr>
          <w:rFonts w:ascii="Sylfaen" w:hAnsi="Sylfaen"/>
          <w:b/>
          <w:sz w:val="24"/>
          <w:szCs w:val="24"/>
          <w:lang w:val="ka-GE"/>
        </w:rPr>
        <w:t>მურველაშვილი</w:t>
      </w:r>
      <w:proofErr w:type="spellEnd"/>
      <w:r>
        <w:rPr>
          <w:rFonts w:ascii="Sylfaen" w:hAnsi="Sylfaen"/>
          <w:sz w:val="24"/>
          <w:szCs w:val="24"/>
          <w:lang w:val="ka-GE"/>
        </w:rPr>
        <w:t>,  სსიპ  იუსტიციის სახლის მომსახურების პროცედურების განვითარების და ბიზნეს ანალიზის სამსახურის მრჩეველი;</w:t>
      </w:r>
    </w:p>
    <w:p w:rsidR="0015157C" w:rsidRDefault="0015157C" w:rsidP="0015157C">
      <w:pPr>
        <w:rPr>
          <w:rFonts w:ascii="Sylfaen" w:hAnsi="Sylfaen"/>
          <w:sz w:val="24"/>
          <w:szCs w:val="24"/>
          <w:lang w:val="ka-GE"/>
        </w:rPr>
      </w:pPr>
      <w:r>
        <w:rPr>
          <w:rFonts w:ascii="Sylfaen" w:hAnsi="Sylfaen"/>
          <w:b/>
          <w:sz w:val="24"/>
          <w:szCs w:val="24"/>
          <w:lang w:val="ka-GE"/>
        </w:rPr>
        <w:lastRenderedPageBreak/>
        <w:t>მარიამ თავდგირიძე,</w:t>
      </w:r>
      <w:r>
        <w:rPr>
          <w:rFonts w:ascii="Sylfaen" w:hAnsi="Sylfaen"/>
          <w:sz w:val="24"/>
          <w:szCs w:val="24"/>
          <w:lang w:val="ka-GE"/>
        </w:rPr>
        <w:t xml:space="preserve"> სახელმწიფო შესყიდვების  სააგენტოს საერთაშორისო ურთიერთობების სამსახურის მთავარი სპეციალისტი;</w:t>
      </w:r>
    </w:p>
    <w:p w:rsidR="0015157C" w:rsidRDefault="0015157C" w:rsidP="0015157C">
      <w:pPr>
        <w:rPr>
          <w:rFonts w:ascii="Sylfaen" w:hAnsi="Sylfaen"/>
          <w:sz w:val="24"/>
          <w:szCs w:val="24"/>
          <w:lang w:val="ka-GE"/>
        </w:rPr>
      </w:pPr>
      <w:r>
        <w:rPr>
          <w:rFonts w:ascii="Sylfaen" w:hAnsi="Sylfaen"/>
          <w:b/>
          <w:sz w:val="24"/>
          <w:szCs w:val="24"/>
          <w:lang w:val="ka-GE"/>
        </w:rPr>
        <w:t>ეკა გაბადაძე,</w:t>
      </w:r>
      <w:r>
        <w:rPr>
          <w:rFonts w:ascii="Sylfaen" w:hAnsi="Sylfaen"/>
          <w:sz w:val="24"/>
          <w:szCs w:val="24"/>
          <w:lang w:val="ka-GE"/>
        </w:rPr>
        <w:t xml:space="preserve"> სახელმწიფო შესყიდვების  სააგენტოს საზოგადოებასთან ურთიერთობის მენეჯერი; </w:t>
      </w:r>
    </w:p>
    <w:p w:rsidR="0015157C" w:rsidRDefault="0015157C" w:rsidP="0015157C">
      <w:pPr>
        <w:rPr>
          <w:rFonts w:ascii="Sylfaen" w:hAnsi="Sylfaen"/>
          <w:b/>
          <w:sz w:val="24"/>
          <w:szCs w:val="24"/>
          <w:lang w:val="ka-GE"/>
        </w:rPr>
      </w:pPr>
      <w:r>
        <w:rPr>
          <w:rFonts w:ascii="Sylfaen" w:hAnsi="Sylfaen"/>
          <w:b/>
          <w:sz w:val="24"/>
          <w:szCs w:val="24"/>
          <w:lang w:val="ka-GE"/>
        </w:rPr>
        <w:t>ანი კეკელიძე,</w:t>
      </w:r>
      <w:r>
        <w:rPr>
          <w:rFonts w:ascii="Sylfaen" w:hAnsi="Sylfaen"/>
          <w:sz w:val="24"/>
          <w:szCs w:val="24"/>
          <w:lang w:val="ka-GE"/>
        </w:rPr>
        <w:t xml:space="preserve">  სსიპ 112, განვითარების სამსახურის უფროსი;</w:t>
      </w:r>
    </w:p>
    <w:p w:rsidR="0015157C" w:rsidRDefault="0015157C" w:rsidP="0015157C">
      <w:pPr>
        <w:rPr>
          <w:rFonts w:ascii="Sylfaen" w:hAnsi="Sylfaen"/>
          <w:b/>
          <w:sz w:val="24"/>
          <w:szCs w:val="24"/>
          <w:lang w:val="ka-GE"/>
        </w:rPr>
      </w:pPr>
      <w:r>
        <w:rPr>
          <w:rFonts w:ascii="Sylfaen" w:hAnsi="Sylfaen"/>
          <w:b/>
          <w:sz w:val="24"/>
          <w:szCs w:val="24"/>
          <w:lang w:val="ka-GE"/>
        </w:rPr>
        <w:t xml:space="preserve">დავით ალავერდაშვილი, </w:t>
      </w:r>
      <w:r>
        <w:rPr>
          <w:rFonts w:ascii="Sylfaen" w:hAnsi="Sylfaen" w:cs="Sylfaen"/>
          <w:sz w:val="24"/>
          <w:szCs w:val="24"/>
          <w:lang w:val="ka-GE"/>
        </w:rPr>
        <w:t>შსს</w:t>
      </w:r>
      <w:r>
        <w:rPr>
          <w:rFonts w:ascii="Calibri Light" w:hAnsi="Calibri Light"/>
          <w:sz w:val="24"/>
          <w:szCs w:val="24"/>
          <w:lang w:val="ka-GE"/>
        </w:rPr>
        <w:t xml:space="preserve"> </w:t>
      </w:r>
      <w:r>
        <w:rPr>
          <w:rFonts w:ascii="Sylfaen" w:hAnsi="Sylfaen" w:cs="Sylfaen"/>
          <w:sz w:val="24"/>
          <w:szCs w:val="24"/>
          <w:lang w:val="ka-GE"/>
        </w:rPr>
        <w:t>არქივის</w:t>
      </w:r>
      <w:r>
        <w:rPr>
          <w:rFonts w:ascii="Calibri Light" w:hAnsi="Calibri Light"/>
          <w:sz w:val="24"/>
          <w:szCs w:val="24"/>
          <w:lang w:val="ka-GE"/>
        </w:rPr>
        <w:t xml:space="preserve"> </w:t>
      </w:r>
      <w:r>
        <w:rPr>
          <w:rFonts w:ascii="Sylfaen" w:hAnsi="Sylfaen" w:cs="Sylfaen"/>
          <w:sz w:val="24"/>
          <w:szCs w:val="24"/>
          <w:lang w:val="ka-GE"/>
        </w:rPr>
        <w:t>დირექტორის</w:t>
      </w:r>
      <w:r>
        <w:rPr>
          <w:rFonts w:ascii="Calibri Light" w:hAnsi="Calibri Light"/>
          <w:sz w:val="24"/>
          <w:szCs w:val="24"/>
          <w:lang w:val="ka-GE"/>
        </w:rPr>
        <w:t xml:space="preserve"> </w:t>
      </w:r>
      <w:r>
        <w:rPr>
          <w:rFonts w:ascii="Sylfaen" w:hAnsi="Sylfaen" w:cs="Sylfaen"/>
          <w:sz w:val="24"/>
          <w:szCs w:val="24"/>
          <w:lang w:val="ka-GE"/>
        </w:rPr>
        <w:t>მოადგილე;</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 xml:space="preserve">ანა კობერიძე, </w:t>
      </w:r>
      <w:r>
        <w:rPr>
          <w:rFonts w:ascii="Sylfaen" w:hAnsi="Sylfaen"/>
          <w:sz w:val="24"/>
          <w:szCs w:val="24"/>
          <w:lang w:val="ka-GE"/>
        </w:rPr>
        <w:t xml:space="preserve"> საჯარო სამსახურის ბიუროს საჯარო სამსახურში ინსტიტუციური მოწყობისა და პრაქტიკის განზოგადების დეპარტამენტის უფროსი სპეციალისტი;</w:t>
      </w:r>
    </w:p>
    <w:p w:rsidR="0015157C" w:rsidRDefault="0015157C" w:rsidP="0015157C">
      <w:pPr>
        <w:rPr>
          <w:rFonts w:ascii="Sylfaen" w:hAnsi="Sylfaen"/>
          <w:sz w:val="24"/>
          <w:szCs w:val="24"/>
          <w:lang w:val="ka-GE"/>
        </w:rPr>
      </w:pPr>
      <w:r>
        <w:rPr>
          <w:rFonts w:ascii="Sylfaen" w:hAnsi="Sylfaen"/>
          <w:b/>
          <w:bCs/>
          <w:sz w:val="24"/>
          <w:szCs w:val="24"/>
          <w:lang w:val="ka-GE"/>
        </w:rPr>
        <w:t>მიშა დარჩიაშვილი,</w:t>
      </w:r>
      <w:r>
        <w:rPr>
          <w:rFonts w:ascii="Sylfaen" w:hAnsi="Sylfaen"/>
          <w:sz w:val="24"/>
          <w:szCs w:val="24"/>
          <w:lang w:val="ka-GE"/>
        </w:rPr>
        <w:t xml:space="preserve"> დემოკრატიული მმართველობის ინიციატივა საქართველოში (USAID/</w:t>
      </w:r>
      <w:r>
        <w:rPr>
          <w:rFonts w:ascii="Sylfaen" w:hAnsi="Sylfaen"/>
          <w:sz w:val="24"/>
          <w:szCs w:val="24"/>
          <w:lang w:val="en-GB"/>
        </w:rPr>
        <w:t>GGI</w:t>
      </w:r>
      <w:r>
        <w:rPr>
          <w:rFonts w:ascii="Sylfaen" w:hAnsi="Sylfaen"/>
          <w:sz w:val="24"/>
          <w:szCs w:val="24"/>
          <w:lang w:val="ka-GE"/>
        </w:rPr>
        <w:t>) უფროსი მრჩეველი სახელმწიფო მართვის საკითხებში;</w:t>
      </w:r>
    </w:p>
    <w:p w:rsidR="0015157C" w:rsidRDefault="0015157C" w:rsidP="0015157C">
      <w:pPr>
        <w:rPr>
          <w:rFonts w:ascii="Sylfaen" w:hAnsi="Sylfaen"/>
          <w:sz w:val="24"/>
          <w:szCs w:val="24"/>
          <w:lang w:val="ka-GE"/>
        </w:rPr>
      </w:pPr>
      <w:r w:rsidRPr="000A45D5">
        <w:rPr>
          <w:rFonts w:ascii="Sylfaen" w:hAnsi="Sylfaen"/>
          <w:b/>
          <w:sz w:val="24"/>
          <w:szCs w:val="24"/>
          <w:lang w:val="ka-GE"/>
        </w:rPr>
        <w:t>ელენე გოცაძე</w:t>
      </w:r>
      <w:r>
        <w:rPr>
          <w:rFonts w:ascii="Sylfaen" w:hAnsi="Sylfaen"/>
          <w:sz w:val="24"/>
          <w:szCs w:val="24"/>
          <w:lang w:val="ka-GE"/>
        </w:rPr>
        <w:t>, დემოკრატიული მმართველობის ინიციატივა საქართველოში (USAID/</w:t>
      </w:r>
      <w:r>
        <w:rPr>
          <w:rFonts w:ascii="Sylfaen" w:hAnsi="Sylfaen"/>
          <w:sz w:val="24"/>
          <w:szCs w:val="24"/>
          <w:lang w:val="en-GB"/>
        </w:rPr>
        <w:t>GGI</w:t>
      </w:r>
      <w:r>
        <w:rPr>
          <w:rFonts w:ascii="Sylfaen" w:hAnsi="Sylfaen"/>
          <w:sz w:val="24"/>
          <w:szCs w:val="24"/>
          <w:lang w:val="ka-GE"/>
        </w:rPr>
        <w:t>) სპეციალისტი საჯარო ადმინისტრირების საკითხებში;</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საბა ბუაძე,</w:t>
      </w:r>
      <w:r>
        <w:rPr>
          <w:rFonts w:ascii="Sylfaen" w:hAnsi="Sylfaen"/>
          <w:sz w:val="24"/>
          <w:szCs w:val="24"/>
          <w:lang w:val="ka-GE"/>
        </w:rPr>
        <w:t xml:space="preserve"> ინფორმაციის თავისუფლების განვითარების ინსტიტუტის პროექტის ხელმძღვანელი;</w:t>
      </w:r>
    </w:p>
    <w:p w:rsidR="0015157C" w:rsidRDefault="0015157C" w:rsidP="0015157C">
      <w:pPr>
        <w:spacing w:after="0" w:line="360" w:lineRule="auto"/>
        <w:rPr>
          <w:rFonts w:ascii="Sylfaen" w:hAnsi="Sylfaen"/>
          <w:sz w:val="24"/>
          <w:szCs w:val="24"/>
          <w:lang w:val="ka-GE"/>
        </w:rPr>
      </w:pPr>
      <w:r>
        <w:rPr>
          <w:rFonts w:ascii="Sylfaen" w:hAnsi="Sylfaen"/>
          <w:b/>
          <w:sz w:val="24"/>
          <w:szCs w:val="24"/>
          <w:lang w:val="ka-GE"/>
        </w:rPr>
        <w:t>სულხან სალაძე</w:t>
      </w:r>
      <w:r>
        <w:rPr>
          <w:rFonts w:ascii="Sylfaen" w:hAnsi="Sylfaen"/>
          <w:sz w:val="24"/>
          <w:szCs w:val="24"/>
          <w:lang w:val="ka-GE"/>
        </w:rPr>
        <w:t>, ახალგაზრდა იურისტთა ასოციაცია, პროექტის კოორდინატორი.</w:t>
      </w:r>
    </w:p>
    <w:p w:rsidR="00F937A4" w:rsidRDefault="00F937A4" w:rsidP="0015157C">
      <w:pPr>
        <w:spacing w:after="0" w:line="360" w:lineRule="auto"/>
        <w:rPr>
          <w:rFonts w:ascii="Sylfaen" w:hAnsi="Sylfaen"/>
          <w:sz w:val="24"/>
          <w:szCs w:val="24"/>
          <w:lang w:val="ka-GE"/>
        </w:rPr>
      </w:pPr>
    </w:p>
    <w:p w:rsidR="00F937A4" w:rsidRPr="00FB6078" w:rsidRDefault="00F937A4" w:rsidP="00F937A4">
      <w:pPr>
        <w:pStyle w:val="IntenseQuote"/>
        <w:tabs>
          <w:tab w:val="left" w:pos="12900"/>
        </w:tabs>
        <w:ind w:left="0" w:right="-81"/>
        <w:rPr>
          <w:rFonts w:ascii="Sylfaen" w:hAnsi="Sylfaen"/>
          <w:sz w:val="24"/>
          <w:szCs w:val="24"/>
          <w:lang w:val="ka-GE"/>
        </w:rPr>
      </w:pPr>
      <w:r w:rsidRPr="00FB6078">
        <w:rPr>
          <w:rFonts w:ascii="Sylfaen" w:hAnsi="Sylfaen" w:cs="Sylfaen"/>
          <w:sz w:val="24"/>
          <w:szCs w:val="24"/>
          <w:lang w:val="ka-GE"/>
        </w:rPr>
        <w:t>საჯარო</w:t>
      </w:r>
      <w:r w:rsidRPr="00FB6078">
        <w:rPr>
          <w:rFonts w:ascii="Sylfaen" w:hAnsi="Sylfaen"/>
          <w:sz w:val="24"/>
          <w:szCs w:val="24"/>
          <w:lang w:val="ka-GE"/>
        </w:rPr>
        <w:t xml:space="preserve"> </w:t>
      </w:r>
      <w:r w:rsidRPr="00FB6078">
        <w:rPr>
          <w:rFonts w:ascii="Sylfaen" w:hAnsi="Sylfaen" w:cs="Sylfaen"/>
          <w:sz w:val="24"/>
          <w:szCs w:val="24"/>
          <w:lang w:val="ka-GE"/>
        </w:rPr>
        <w:t>კონსულტაციების</w:t>
      </w:r>
      <w:r w:rsidRPr="00FB6078">
        <w:rPr>
          <w:rFonts w:ascii="Sylfaen" w:hAnsi="Sylfaen"/>
          <w:sz w:val="24"/>
          <w:szCs w:val="24"/>
          <w:lang w:val="ka-GE"/>
        </w:rPr>
        <w:t xml:space="preserve"> </w:t>
      </w:r>
      <w:r w:rsidRPr="00FB6078">
        <w:rPr>
          <w:rFonts w:ascii="Sylfaen" w:hAnsi="Sylfaen" w:cs="Sylfaen"/>
          <w:sz w:val="24"/>
          <w:szCs w:val="24"/>
          <w:lang w:val="ka-GE"/>
        </w:rPr>
        <w:t>განრიგი</w:t>
      </w:r>
      <w:r w:rsidRPr="00FB6078">
        <w:rPr>
          <w:rFonts w:ascii="Sylfaen" w:hAnsi="Sylfaen"/>
          <w:sz w:val="24"/>
          <w:szCs w:val="24"/>
          <w:lang w:val="ka-GE"/>
        </w:rPr>
        <w:t xml:space="preserve">, </w:t>
      </w:r>
      <w:r w:rsidRPr="00FB6078">
        <w:rPr>
          <w:rFonts w:ascii="Sylfaen" w:hAnsi="Sylfaen" w:cs="Sylfaen"/>
          <w:sz w:val="24"/>
          <w:szCs w:val="24"/>
          <w:lang w:val="ka-GE"/>
        </w:rPr>
        <w:t>დანართი</w:t>
      </w:r>
      <w:r w:rsidRPr="00FB6078">
        <w:rPr>
          <w:rFonts w:ascii="Sylfaen" w:hAnsi="Sylfaen"/>
          <w:sz w:val="24"/>
          <w:szCs w:val="24"/>
          <w:lang w:val="ka-GE"/>
        </w:rPr>
        <w:t xml:space="preserve"> 1. (გვ </w:t>
      </w:r>
      <w:r>
        <w:rPr>
          <w:rFonts w:ascii="Sylfaen" w:hAnsi="Sylfaen"/>
          <w:sz w:val="24"/>
          <w:szCs w:val="24"/>
          <w:lang w:val="ka-GE"/>
        </w:rPr>
        <w:t>4</w:t>
      </w:r>
      <w:r w:rsidRPr="00FB6078">
        <w:rPr>
          <w:rFonts w:ascii="Sylfaen" w:hAnsi="Sylfaen"/>
          <w:sz w:val="24"/>
          <w:szCs w:val="24"/>
          <w:lang w:val="ka-GE"/>
        </w:rPr>
        <w:t>)</w:t>
      </w:r>
      <w:r w:rsidRPr="00FB6078">
        <w:rPr>
          <w:rFonts w:ascii="Sylfaen" w:hAnsi="Sylfaen"/>
          <w:sz w:val="24"/>
          <w:szCs w:val="24"/>
          <w:lang w:val="ka-GE"/>
        </w:rPr>
        <w:br w:type="page"/>
      </w:r>
    </w:p>
    <w:p w:rsidR="00F937A4" w:rsidRDefault="00F937A4" w:rsidP="0015157C">
      <w:pPr>
        <w:spacing w:after="0" w:line="360" w:lineRule="auto"/>
        <w:rPr>
          <w:rFonts w:ascii="Sylfaen" w:hAnsi="Sylfaen"/>
          <w:b/>
          <w:sz w:val="24"/>
          <w:szCs w:val="24"/>
          <w:lang w:val="ka-GE"/>
        </w:rPr>
      </w:pPr>
    </w:p>
    <w:p w:rsidR="0015157C" w:rsidRPr="00FB6078" w:rsidRDefault="0015157C" w:rsidP="00BD6965">
      <w:pPr>
        <w:jc w:val="both"/>
        <w:rPr>
          <w:rFonts w:ascii="Sylfaen" w:hAnsi="Sylfaen"/>
          <w:sz w:val="24"/>
          <w:szCs w:val="24"/>
          <w:lang w:val="ka-GE"/>
        </w:rPr>
      </w:pPr>
    </w:p>
    <w:tbl>
      <w:tblPr>
        <w:tblStyle w:val="MediumGrid1-Accent1"/>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000" w:firstRow="0" w:lastRow="0" w:firstColumn="0" w:lastColumn="0" w:noHBand="0" w:noVBand="0"/>
      </w:tblPr>
      <w:tblGrid>
        <w:gridCol w:w="1211"/>
        <w:gridCol w:w="2060"/>
        <w:gridCol w:w="3066"/>
        <w:gridCol w:w="3753"/>
        <w:gridCol w:w="2840"/>
      </w:tblGrid>
      <w:tr w:rsidR="00F937A4" w:rsidRPr="00FB6078" w:rsidTr="00F937A4">
        <w:trPr>
          <w:cnfStyle w:val="000000100000" w:firstRow="0" w:lastRow="0" w:firstColumn="0" w:lastColumn="0" w:oddVBand="0" w:evenVBand="0" w:oddHBand="1" w:evenHBand="0" w:firstRowFirstColumn="0" w:firstRowLastColumn="0" w:lastRowFirstColumn="0" w:lastRowLastColumn="0"/>
          <w:trHeight w:val="837"/>
        </w:trPr>
        <w:tc>
          <w:tcPr>
            <w:cnfStyle w:val="000010000000" w:firstRow="0" w:lastRow="0" w:firstColumn="0" w:lastColumn="0" w:oddVBand="1" w:evenVBand="0" w:oddHBand="0" w:evenHBand="0" w:firstRowFirstColumn="0" w:firstRowLastColumn="0" w:lastRowFirstColumn="0" w:lastRowLastColumn="0"/>
            <w:tcW w:w="12930" w:type="dxa"/>
            <w:gridSpan w:val="5"/>
          </w:tcPr>
          <w:p w:rsidR="00F937A4" w:rsidRPr="00FB6078" w:rsidRDefault="00F937A4" w:rsidP="00E11B77">
            <w:pPr>
              <w:jc w:val="center"/>
              <w:rPr>
                <w:rFonts w:ascii="Sylfaen" w:hAnsi="Sylfaen"/>
                <w:b/>
                <w:sz w:val="28"/>
                <w:lang w:val="ka-GE"/>
              </w:rPr>
            </w:pPr>
          </w:p>
          <w:p w:rsidR="00F937A4" w:rsidRPr="00FB6078" w:rsidRDefault="00F937A4" w:rsidP="00E11B77">
            <w:pPr>
              <w:jc w:val="center"/>
              <w:rPr>
                <w:rFonts w:ascii="Sylfaen" w:hAnsi="Sylfaen"/>
                <w:b/>
                <w:sz w:val="28"/>
                <w:lang w:val="ka-GE"/>
              </w:rPr>
            </w:pPr>
            <w:r w:rsidRPr="00FB6078">
              <w:rPr>
                <w:rFonts w:ascii="Sylfaen" w:hAnsi="Sylfaen"/>
                <w:b/>
                <w:sz w:val="28"/>
                <w:lang w:val="ka-GE"/>
              </w:rPr>
              <w:t>ღია მმართველობა საქართველოს 2014 წლის საჯარო კონსულტაციების განრიგი</w:t>
            </w:r>
          </w:p>
          <w:p w:rsidR="00F937A4" w:rsidRPr="00FB6078" w:rsidRDefault="00F937A4" w:rsidP="00E11B77">
            <w:pPr>
              <w:jc w:val="center"/>
              <w:rPr>
                <w:rFonts w:ascii="Sylfaen" w:hAnsi="Sylfaen"/>
                <w:b/>
                <w:lang w:val="ka-GE"/>
              </w:rPr>
            </w:pPr>
          </w:p>
        </w:tc>
      </w:tr>
      <w:tr w:rsidR="00F937A4" w:rsidRPr="00FB6078" w:rsidTr="00F937A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930" w:type="dxa"/>
            <w:gridSpan w:val="5"/>
          </w:tcPr>
          <w:p w:rsidR="00F937A4" w:rsidRPr="00FB6078" w:rsidRDefault="00F937A4" w:rsidP="00E11B77">
            <w:pPr>
              <w:jc w:val="center"/>
              <w:rPr>
                <w:sz w:val="28"/>
              </w:rPr>
            </w:pPr>
            <w:r w:rsidRPr="00FB6078">
              <w:rPr>
                <w:rFonts w:ascii="Sylfaen" w:hAnsi="Sylfaen"/>
                <w:sz w:val="28"/>
                <w:lang w:val="ka-GE"/>
              </w:rPr>
              <w:t>კახეთი</w:t>
            </w:r>
          </w:p>
        </w:tc>
      </w:tr>
      <w:tr w:rsidR="00F937A4" w:rsidRPr="00FB6078" w:rsidTr="00F937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rsidR="00F937A4" w:rsidRPr="00FB6078" w:rsidRDefault="00F937A4" w:rsidP="00E11B77">
            <w:pPr>
              <w:rPr>
                <w:rFonts w:ascii="Sylfaen" w:hAnsi="Sylfaen"/>
                <w:lang w:val="ka-GE"/>
              </w:rPr>
            </w:pPr>
            <w:r w:rsidRPr="00FB6078">
              <w:rPr>
                <w:rFonts w:ascii="Sylfaen" w:hAnsi="Sylfaen"/>
                <w:lang w:val="ka-GE"/>
              </w:rPr>
              <w:t>თარიღი</w:t>
            </w:r>
          </w:p>
        </w:tc>
        <w:tc>
          <w:tcPr>
            <w:tcW w:w="2060"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066"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753"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2840"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F937A4" w:rsidRPr="00FB6078" w:rsidTr="00F937A4">
        <w:tblPrEx>
          <w:tblLook w:val="04A0" w:firstRow="1" w:lastRow="0" w:firstColumn="1" w:lastColumn="0" w:noHBand="0" w:noVBand="1"/>
        </w:tblPrEx>
        <w:trPr>
          <w:trHeight w:val="812"/>
        </w:trPr>
        <w:tc>
          <w:tcPr>
            <w:cnfStyle w:val="001000000000" w:firstRow="0" w:lastRow="0" w:firstColumn="1" w:lastColumn="0" w:oddVBand="0" w:evenVBand="0" w:oddHBand="0" w:evenHBand="0" w:firstRowFirstColumn="0" w:firstRowLastColumn="0" w:lastRowFirstColumn="0" w:lastRowLastColumn="0"/>
            <w:tcW w:w="1211" w:type="dxa"/>
            <w:vMerge w:val="restart"/>
          </w:tcPr>
          <w:p w:rsidR="00F937A4" w:rsidRPr="00A25CCA" w:rsidRDefault="00F937A4" w:rsidP="00E11B77">
            <w:pPr>
              <w:rPr>
                <w:rFonts w:ascii="Sylfaen" w:hAnsi="Sylfaen"/>
              </w:rPr>
            </w:pPr>
            <w:r>
              <w:rPr>
                <w:rFonts w:ascii="Sylfaen" w:hAnsi="Sylfaen"/>
              </w:rPr>
              <w:t>29</w:t>
            </w:r>
          </w:p>
          <w:p w:rsidR="00F937A4" w:rsidRPr="00FB6078" w:rsidRDefault="00F937A4" w:rsidP="00E11B77">
            <w:pPr>
              <w:rPr>
                <w:rFonts w:ascii="Sylfaen" w:hAnsi="Sylfaen"/>
                <w:lang w:val="ka-GE"/>
              </w:rPr>
            </w:pPr>
            <w:r w:rsidRPr="00FB6078">
              <w:rPr>
                <w:rFonts w:ascii="Sylfaen" w:hAnsi="Sylfaen"/>
                <w:lang w:val="ka-GE"/>
              </w:rPr>
              <w:t>მარტი</w:t>
            </w:r>
          </w:p>
        </w:tc>
        <w:tc>
          <w:tcPr>
            <w:tcW w:w="2060" w:type="dxa"/>
            <w:vMerge w:val="restart"/>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თელავი</w:t>
            </w:r>
          </w:p>
        </w:tc>
        <w:tc>
          <w:tcPr>
            <w:tcW w:w="3066"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თელავის სახელმწიფო უნივერსიტეტი</w:t>
            </w:r>
            <w:r>
              <w:rPr>
                <w:rFonts w:ascii="Sylfaen" w:hAnsi="Sylfaen"/>
                <w:lang w:val="ka-GE"/>
              </w:rPr>
              <w:t xml:space="preserve"> 12:00</w:t>
            </w:r>
          </w:p>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c>
          <w:tcPr>
            <w:tcW w:w="3753"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აკადემიური წრე, სტუდენტები</w:t>
            </w:r>
          </w:p>
        </w:tc>
        <w:tc>
          <w:tcPr>
            <w:tcW w:w="2840" w:type="dxa"/>
            <w:vMerge w:val="restart"/>
          </w:tcPr>
          <w:p w:rsidR="00F937A4" w:rsidRPr="00B04CDD"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საბა ბუაძე</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მიშა დარჩიაშვილი </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დათო ალავერდაშვილი</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ანი კეკელიძე</w:t>
            </w:r>
          </w:p>
          <w:p w:rsidR="00F937A4" w:rsidRPr="00FB6078"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დევიდ სმიტი</w:t>
            </w:r>
          </w:p>
        </w:tc>
      </w:tr>
      <w:tr w:rsidR="00F937A4" w:rsidRPr="00FB6078" w:rsidTr="00F937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1211" w:type="dxa"/>
            <w:vMerge/>
          </w:tcPr>
          <w:p w:rsidR="00F937A4" w:rsidRPr="00FB6078" w:rsidRDefault="00F937A4" w:rsidP="00E11B77">
            <w:pPr>
              <w:rPr>
                <w:rFonts w:ascii="Sylfaen" w:hAnsi="Sylfaen"/>
                <w:lang w:val="ka-GE"/>
              </w:rPr>
            </w:pPr>
          </w:p>
        </w:tc>
        <w:tc>
          <w:tcPr>
            <w:tcW w:w="2060" w:type="dxa"/>
            <w:vMerge/>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p>
        </w:tc>
        <w:tc>
          <w:tcPr>
            <w:tcW w:w="3066" w:type="dxa"/>
          </w:tcPr>
          <w:p w:rsidR="00F937A4"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lang w:val="ka-GE"/>
              </w:rPr>
              <w:t>დემოკრატიული ჩართულობის ცენტრი</w:t>
            </w:r>
          </w:p>
          <w:p w:rsidR="00F937A4" w:rsidRPr="00F937A4"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15:00</w:t>
            </w:r>
          </w:p>
        </w:tc>
        <w:tc>
          <w:tcPr>
            <w:tcW w:w="3753"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40" w:type="dxa"/>
            <w:vMerge/>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pPr>
          </w:p>
        </w:tc>
      </w:tr>
      <w:tr w:rsidR="00F937A4" w:rsidRPr="00FB6078" w:rsidTr="00F937A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11" w:type="dxa"/>
            <w:vMerge/>
          </w:tcPr>
          <w:p w:rsidR="00F937A4" w:rsidRPr="00FB6078" w:rsidRDefault="00F937A4" w:rsidP="00E11B77">
            <w:pPr>
              <w:rPr>
                <w:rFonts w:ascii="Sylfaen" w:hAnsi="Sylfaen"/>
                <w:lang w:val="ka-GE"/>
              </w:rPr>
            </w:pPr>
          </w:p>
        </w:tc>
        <w:tc>
          <w:tcPr>
            <w:tcW w:w="2060"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საგარეჯო</w:t>
            </w:r>
          </w:p>
        </w:tc>
        <w:tc>
          <w:tcPr>
            <w:tcW w:w="3066" w:type="dxa"/>
          </w:tcPr>
          <w:p w:rsidR="00F937A4"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lang w:val="ka-GE"/>
              </w:rPr>
              <w:t>დემოკრატიული ჩართულობის ცენტრი</w:t>
            </w:r>
          </w:p>
          <w:p w:rsidR="00F937A4" w:rsidRPr="00584455" w:rsidRDefault="00F937A4" w:rsidP="00E11B77">
            <w:pPr>
              <w:cnfStyle w:val="000000000000" w:firstRow="0" w:lastRow="0" w:firstColumn="0" w:lastColumn="0" w:oddVBand="0" w:evenVBand="0" w:oddHBand="0" w:evenHBand="0" w:firstRowFirstColumn="0" w:firstRowLastColumn="0" w:lastRowFirstColumn="0" w:lastRowLastColumn="0"/>
            </w:pPr>
            <w:r>
              <w:rPr>
                <w:rFonts w:ascii="Sylfaen" w:hAnsi="Sylfaen"/>
              </w:rPr>
              <w:t>11:00</w:t>
            </w:r>
          </w:p>
        </w:tc>
        <w:tc>
          <w:tcPr>
            <w:tcW w:w="3753"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40" w:type="dxa"/>
          </w:tcPr>
          <w:p w:rsidR="00F937A4" w:rsidRPr="00FB6078"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მარიამ თუთბერიძე </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მარიამ თავდგირიძე </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ეკა გაბადაძე </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ნინო </w:t>
            </w:r>
            <w:proofErr w:type="spellStart"/>
            <w:r>
              <w:rPr>
                <w:rFonts w:ascii="Sylfaen" w:hAnsi="Sylfaen"/>
                <w:lang w:val="ka-GE"/>
              </w:rPr>
              <w:t>მურველაშვილი</w:t>
            </w:r>
            <w:proofErr w:type="spellEnd"/>
          </w:p>
          <w:p w:rsidR="00F937A4" w:rsidRPr="00FB6078"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ელენე გოცაძე</w:t>
            </w:r>
          </w:p>
        </w:tc>
      </w:tr>
      <w:tr w:rsidR="00F937A4" w:rsidRPr="00FB6078" w:rsidTr="00F937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vMerge/>
          </w:tcPr>
          <w:p w:rsidR="00F937A4" w:rsidRPr="00FB6078" w:rsidRDefault="00F937A4" w:rsidP="00E11B77">
            <w:pPr>
              <w:rPr>
                <w:rFonts w:ascii="Sylfaen" w:hAnsi="Sylfaen"/>
                <w:lang w:val="ka-GE"/>
              </w:rPr>
            </w:pPr>
          </w:p>
        </w:tc>
        <w:tc>
          <w:tcPr>
            <w:tcW w:w="2060" w:type="dxa"/>
          </w:tcPr>
          <w:p w:rsidR="00F937A4"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კაჭრეთი</w:t>
            </w:r>
          </w:p>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46257">
              <w:rPr>
                <w:rFonts w:ascii="Sylfaen" w:hAnsi="Sylfaen"/>
                <w:lang w:val="ka-GE"/>
              </w:rPr>
              <w:t>გურჯაანის მუნიციპალიტეტი</w:t>
            </w:r>
          </w:p>
        </w:tc>
        <w:tc>
          <w:tcPr>
            <w:tcW w:w="3066" w:type="dxa"/>
          </w:tcPr>
          <w:p w:rsidR="00F937A4"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საზოგადოებრივი ცენტრი</w:t>
            </w:r>
          </w:p>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pPr>
            <w:r>
              <w:rPr>
                <w:rFonts w:ascii="Sylfaen" w:hAnsi="Sylfaen"/>
              </w:rPr>
              <w:t>15:00</w:t>
            </w:r>
            <w:r>
              <w:rPr>
                <w:rFonts w:ascii="Sylfaen" w:hAnsi="Sylfaen"/>
                <w:lang w:val="ka-GE"/>
              </w:rPr>
              <w:t xml:space="preserve"> </w:t>
            </w:r>
          </w:p>
        </w:tc>
        <w:tc>
          <w:tcPr>
            <w:tcW w:w="3753"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40" w:type="dxa"/>
          </w:tcPr>
          <w:p w:rsidR="00F937A4" w:rsidRPr="00FB6078" w:rsidRDefault="00F937A4" w:rsidP="00F937A4">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მარიამ თუთბერიძე </w:t>
            </w:r>
          </w:p>
          <w:p w:rsidR="00F937A4" w:rsidRDefault="00F937A4" w:rsidP="00F937A4">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მარიამ თავდგირიძე </w:t>
            </w:r>
          </w:p>
          <w:p w:rsidR="00F937A4" w:rsidRDefault="00F937A4" w:rsidP="00F937A4">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ეკა გაბადაძე </w:t>
            </w:r>
          </w:p>
          <w:p w:rsidR="00F937A4" w:rsidRDefault="00F937A4" w:rsidP="00F937A4">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ნინო </w:t>
            </w:r>
            <w:proofErr w:type="spellStart"/>
            <w:r>
              <w:rPr>
                <w:rFonts w:ascii="Sylfaen" w:hAnsi="Sylfaen"/>
                <w:lang w:val="ka-GE"/>
              </w:rPr>
              <w:t>მურველაშვილი</w:t>
            </w:r>
            <w:proofErr w:type="spellEnd"/>
          </w:p>
          <w:p w:rsidR="00F937A4" w:rsidRPr="00FB6078" w:rsidRDefault="00F937A4" w:rsidP="00F937A4">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ელენე გოცაძე</w:t>
            </w:r>
          </w:p>
        </w:tc>
      </w:tr>
    </w:tbl>
    <w:p w:rsidR="00BD6965" w:rsidRDefault="00BD6965" w:rsidP="00BD6965">
      <w:pPr>
        <w:jc w:val="center"/>
        <w:rPr>
          <w:rFonts w:ascii="Sylfaen" w:eastAsia="Times New Roman" w:hAnsi="Sylfaen" w:cs="Segoe UI"/>
          <w:b/>
          <w:color w:val="C00000"/>
          <w:sz w:val="28"/>
          <w:szCs w:val="20"/>
        </w:rPr>
      </w:pPr>
    </w:p>
    <w:tbl>
      <w:tblPr>
        <w:tblStyle w:val="MediumGrid1-Accent1"/>
        <w:tblW w:w="13149"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42"/>
        <w:gridCol w:w="1843"/>
        <w:gridCol w:w="3260"/>
        <w:gridCol w:w="3828"/>
        <w:gridCol w:w="2976"/>
      </w:tblGrid>
      <w:tr w:rsidR="00F937A4" w:rsidRPr="00FB6078" w:rsidTr="00F93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9" w:type="dxa"/>
            <w:gridSpan w:val="5"/>
          </w:tcPr>
          <w:p w:rsidR="00F937A4" w:rsidRPr="00FB6078" w:rsidRDefault="00F937A4" w:rsidP="00E11B77">
            <w:pPr>
              <w:jc w:val="center"/>
              <w:rPr>
                <w:rFonts w:ascii="Sylfaen" w:hAnsi="Sylfaen"/>
                <w:sz w:val="28"/>
                <w:szCs w:val="28"/>
                <w:lang w:val="ka-GE"/>
              </w:rPr>
            </w:pPr>
            <w:r w:rsidRPr="00FB6078">
              <w:rPr>
                <w:rFonts w:ascii="Sylfaen" w:hAnsi="Sylfaen"/>
                <w:sz w:val="28"/>
                <w:szCs w:val="28"/>
                <w:lang w:val="ka-GE"/>
              </w:rPr>
              <w:t>ქართლი</w:t>
            </w:r>
          </w:p>
        </w:tc>
      </w:tr>
      <w:tr w:rsidR="00F937A4" w:rsidRPr="00FB6078" w:rsidTr="00F93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F937A4" w:rsidRPr="00FB6078" w:rsidRDefault="00F937A4" w:rsidP="00E11B77">
            <w:pPr>
              <w:rPr>
                <w:rFonts w:ascii="Sylfaen" w:hAnsi="Sylfaen"/>
                <w:lang w:val="ka-GE"/>
              </w:rPr>
            </w:pPr>
            <w:r w:rsidRPr="00FB6078">
              <w:rPr>
                <w:rFonts w:ascii="Sylfaen" w:hAnsi="Sylfaen"/>
                <w:lang w:val="ka-GE"/>
              </w:rPr>
              <w:t>თარიღი</w:t>
            </w:r>
          </w:p>
        </w:tc>
        <w:tc>
          <w:tcPr>
            <w:tcW w:w="1843"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60"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28"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2976" w:type="dxa"/>
          </w:tcPr>
          <w:p w:rsidR="00F937A4" w:rsidRPr="00FB6078" w:rsidRDefault="00F937A4"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F937A4" w:rsidRPr="00FB6078" w:rsidTr="00F937A4">
        <w:trPr>
          <w:trHeight w:val="1242"/>
        </w:trPr>
        <w:tc>
          <w:tcPr>
            <w:cnfStyle w:val="001000000000" w:firstRow="0" w:lastRow="0" w:firstColumn="1" w:lastColumn="0" w:oddVBand="0" w:evenVBand="0" w:oddHBand="0" w:evenHBand="0" w:firstRowFirstColumn="0" w:firstRowLastColumn="0" w:lastRowFirstColumn="0" w:lastRowLastColumn="0"/>
            <w:tcW w:w="1242" w:type="dxa"/>
          </w:tcPr>
          <w:p w:rsidR="00F937A4" w:rsidRPr="00B44CDC" w:rsidRDefault="00F937A4" w:rsidP="00E11B77">
            <w:pPr>
              <w:rPr>
                <w:rFonts w:ascii="Sylfaen" w:hAnsi="Sylfaen"/>
                <w:lang w:val="ka-GE"/>
              </w:rPr>
            </w:pPr>
            <w:r>
              <w:rPr>
                <w:rFonts w:ascii="Sylfaen" w:hAnsi="Sylfaen"/>
                <w:lang w:val="ka-GE"/>
              </w:rPr>
              <w:t>1 აპრილი</w:t>
            </w:r>
          </w:p>
        </w:tc>
        <w:tc>
          <w:tcPr>
            <w:tcW w:w="1843"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გორი</w:t>
            </w:r>
          </w:p>
        </w:tc>
        <w:tc>
          <w:tcPr>
            <w:tcW w:w="3260" w:type="dxa"/>
          </w:tcPr>
          <w:p w:rsidR="00F937A4"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Pr>
                <w:rFonts w:ascii="Sylfaen" w:hAnsi="Sylfaen"/>
                <w:lang w:val="ka-GE"/>
              </w:rPr>
              <w:t xml:space="preserve">, </w:t>
            </w:r>
          </w:p>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13:00</w:t>
            </w:r>
          </w:p>
        </w:tc>
        <w:tc>
          <w:tcPr>
            <w:tcW w:w="3828" w:type="dxa"/>
          </w:tcPr>
          <w:p w:rsidR="00F937A4" w:rsidRPr="00FB6078" w:rsidRDefault="00F937A4"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976" w:type="dxa"/>
          </w:tcPr>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B9230F" w:rsidRDefault="00B9230F"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ნინო ცუხიშვილი</w:t>
            </w:r>
          </w:p>
          <w:p w:rsidR="00F937A4"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მიხეილ დარჩიაშვილი</w:t>
            </w:r>
          </w:p>
          <w:p w:rsidR="00F937A4" w:rsidRPr="006004A8" w:rsidRDefault="00F937A4" w:rsidP="00F937A4">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ელენე გოცაძე</w:t>
            </w:r>
          </w:p>
        </w:tc>
      </w:tr>
    </w:tbl>
    <w:p w:rsidR="00BD6965" w:rsidRDefault="00BD6965" w:rsidP="00BD6965">
      <w:pPr>
        <w:jc w:val="center"/>
        <w:rPr>
          <w:rFonts w:ascii="Sylfaen" w:eastAsia="Times New Roman" w:hAnsi="Sylfaen" w:cs="Segoe UI"/>
          <w:b/>
          <w:color w:val="C00000"/>
          <w:sz w:val="28"/>
          <w:szCs w:val="20"/>
        </w:rPr>
      </w:pPr>
    </w:p>
    <w:tbl>
      <w:tblPr>
        <w:tblStyle w:val="MediumGrid1-Accent1"/>
        <w:tblW w:w="13176"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42"/>
        <w:gridCol w:w="1804"/>
        <w:gridCol w:w="3299"/>
        <w:gridCol w:w="3828"/>
        <w:gridCol w:w="3003"/>
      </w:tblGrid>
      <w:tr w:rsidR="00B9230F" w:rsidRPr="00FB6078" w:rsidTr="00B9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B9230F" w:rsidRPr="00FB6078" w:rsidRDefault="00B9230F" w:rsidP="00E11B77">
            <w:pPr>
              <w:jc w:val="center"/>
              <w:rPr>
                <w:rFonts w:ascii="Sylfaen" w:hAnsi="Sylfaen"/>
                <w:sz w:val="28"/>
                <w:szCs w:val="28"/>
                <w:lang w:val="ka-GE"/>
              </w:rPr>
            </w:pPr>
            <w:r w:rsidRPr="00FB6078">
              <w:rPr>
                <w:rFonts w:ascii="Sylfaen" w:hAnsi="Sylfaen"/>
                <w:sz w:val="28"/>
                <w:szCs w:val="28"/>
                <w:lang w:val="ka-GE"/>
              </w:rPr>
              <w:t>მცხეთა–მთიანეთი</w:t>
            </w:r>
          </w:p>
        </w:tc>
      </w:tr>
      <w:tr w:rsidR="00B9230F" w:rsidRPr="00FB6078" w:rsidTr="00B92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B9230F" w:rsidRPr="00FB6078" w:rsidRDefault="00B9230F" w:rsidP="00E11B77">
            <w:pPr>
              <w:rPr>
                <w:rFonts w:ascii="Sylfaen" w:hAnsi="Sylfaen"/>
                <w:lang w:val="ka-GE"/>
              </w:rPr>
            </w:pPr>
            <w:r w:rsidRPr="00FB6078">
              <w:rPr>
                <w:rFonts w:ascii="Sylfaen" w:hAnsi="Sylfaen"/>
                <w:lang w:val="ka-GE"/>
              </w:rPr>
              <w:t>თარიღი</w:t>
            </w:r>
          </w:p>
        </w:tc>
        <w:tc>
          <w:tcPr>
            <w:tcW w:w="1804"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99"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28"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3003"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B9230F" w:rsidRPr="00FB6078" w:rsidTr="00B9230F">
        <w:trPr>
          <w:trHeight w:val="1159"/>
        </w:trPr>
        <w:tc>
          <w:tcPr>
            <w:cnfStyle w:val="001000000000" w:firstRow="0" w:lastRow="0" w:firstColumn="1" w:lastColumn="0" w:oddVBand="0" w:evenVBand="0" w:oddHBand="0" w:evenHBand="0" w:firstRowFirstColumn="0" w:firstRowLastColumn="0" w:lastRowFirstColumn="0" w:lastRowLastColumn="0"/>
            <w:tcW w:w="1242" w:type="dxa"/>
          </w:tcPr>
          <w:p w:rsidR="00B9230F" w:rsidRPr="00FB6078" w:rsidRDefault="00B9230F" w:rsidP="00E11B77">
            <w:pPr>
              <w:rPr>
                <w:rFonts w:ascii="Sylfaen" w:hAnsi="Sylfaen"/>
                <w:lang w:val="ka-GE"/>
              </w:rPr>
            </w:pPr>
            <w:r>
              <w:rPr>
                <w:rFonts w:ascii="Sylfaen" w:hAnsi="Sylfaen"/>
                <w:lang w:val="ka-GE"/>
              </w:rPr>
              <w:t>4 აპრილი</w:t>
            </w:r>
          </w:p>
        </w:tc>
        <w:tc>
          <w:tcPr>
            <w:tcW w:w="1804" w:type="dxa"/>
          </w:tcPr>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მცხეთა</w:t>
            </w:r>
          </w:p>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(დუშეთი)</w:t>
            </w:r>
          </w:p>
        </w:tc>
        <w:tc>
          <w:tcPr>
            <w:tcW w:w="3299" w:type="dxa"/>
          </w:tcPr>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მცხეთის მუნიციპალიტეტის მთავარი ბიბლიოთეკა </w:t>
            </w:r>
          </w:p>
        </w:tc>
        <w:tc>
          <w:tcPr>
            <w:tcW w:w="3828" w:type="dxa"/>
          </w:tcPr>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3003" w:type="dxa"/>
          </w:tcPr>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ანა კობერიძე</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მარიამ თავდგირიძე </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ეკა გაბადაძე</w:t>
            </w:r>
          </w:p>
          <w:p w:rsidR="00B9230F" w:rsidRPr="00C7070B"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bl>
    <w:tbl>
      <w:tblPr>
        <w:tblStyle w:val="MediumGrid1-Accent1"/>
        <w:tblpPr w:leftFromText="180" w:rightFromText="180" w:vertAnchor="page" w:horzAnchor="margin" w:tblpY="1276"/>
        <w:tblW w:w="13176"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1237"/>
        <w:gridCol w:w="1910"/>
        <w:gridCol w:w="3249"/>
        <w:gridCol w:w="3800"/>
        <w:gridCol w:w="2980"/>
      </w:tblGrid>
      <w:tr w:rsidR="00B9230F" w:rsidRPr="00FB6078" w:rsidTr="00B9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B9230F" w:rsidRPr="00FB6078" w:rsidRDefault="00B9230F" w:rsidP="00B9230F">
            <w:pPr>
              <w:jc w:val="center"/>
              <w:rPr>
                <w:rFonts w:ascii="Sylfaen" w:hAnsi="Sylfaen"/>
                <w:sz w:val="28"/>
                <w:szCs w:val="28"/>
                <w:lang w:val="ka-GE"/>
              </w:rPr>
            </w:pPr>
            <w:r w:rsidRPr="00FB6078">
              <w:rPr>
                <w:rFonts w:ascii="Sylfaen" w:hAnsi="Sylfaen"/>
                <w:sz w:val="28"/>
                <w:szCs w:val="28"/>
                <w:lang w:val="ka-GE"/>
              </w:rPr>
              <w:lastRenderedPageBreak/>
              <w:t>აჭარა</w:t>
            </w:r>
          </w:p>
        </w:tc>
      </w:tr>
      <w:tr w:rsidR="00B9230F" w:rsidRPr="00FB6078" w:rsidTr="00841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dxa"/>
          </w:tcPr>
          <w:p w:rsidR="00B9230F" w:rsidRPr="00FB6078" w:rsidRDefault="00B9230F" w:rsidP="00B9230F">
            <w:pPr>
              <w:rPr>
                <w:rFonts w:ascii="Sylfaen" w:hAnsi="Sylfaen"/>
                <w:lang w:val="ka-GE"/>
              </w:rPr>
            </w:pPr>
            <w:r w:rsidRPr="00FB6078">
              <w:rPr>
                <w:rFonts w:ascii="Sylfaen" w:hAnsi="Sylfaen"/>
                <w:lang w:val="ka-GE"/>
              </w:rPr>
              <w:t>თარიღი</w:t>
            </w:r>
          </w:p>
        </w:tc>
        <w:tc>
          <w:tcPr>
            <w:tcW w:w="1910" w:type="dxa"/>
          </w:tcPr>
          <w:p w:rsidR="00B9230F" w:rsidRPr="00FB6078" w:rsidRDefault="00B9230F" w:rsidP="00B9230F">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49" w:type="dxa"/>
          </w:tcPr>
          <w:p w:rsidR="00B9230F" w:rsidRPr="00FB6078" w:rsidRDefault="00B9230F" w:rsidP="00B9230F">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00" w:type="dxa"/>
          </w:tcPr>
          <w:p w:rsidR="00B9230F" w:rsidRPr="00FB6078" w:rsidRDefault="00B9230F" w:rsidP="00B9230F">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2980" w:type="dxa"/>
          </w:tcPr>
          <w:p w:rsidR="00B9230F" w:rsidRPr="00FB6078" w:rsidRDefault="00B9230F" w:rsidP="00B9230F">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B9230F" w:rsidRPr="00FB6078" w:rsidTr="00841FC8">
        <w:tc>
          <w:tcPr>
            <w:cnfStyle w:val="001000000000" w:firstRow="0" w:lastRow="0" w:firstColumn="1" w:lastColumn="0" w:oddVBand="0" w:evenVBand="0" w:oddHBand="0" w:evenHBand="0" w:firstRowFirstColumn="0" w:firstRowLastColumn="0" w:lastRowFirstColumn="0" w:lastRowLastColumn="0"/>
            <w:tcW w:w="1237" w:type="dxa"/>
          </w:tcPr>
          <w:p w:rsidR="00B9230F" w:rsidRPr="00FB6078" w:rsidRDefault="00B9230F" w:rsidP="00B9230F">
            <w:pPr>
              <w:rPr>
                <w:rFonts w:ascii="Sylfaen" w:hAnsi="Sylfaen"/>
                <w:lang w:val="ka-GE"/>
              </w:rPr>
            </w:pPr>
            <w:r>
              <w:rPr>
                <w:rFonts w:ascii="Sylfaen" w:hAnsi="Sylfaen"/>
                <w:lang w:val="ka-GE"/>
              </w:rPr>
              <w:t>7 აპრილი</w:t>
            </w:r>
          </w:p>
        </w:tc>
        <w:tc>
          <w:tcPr>
            <w:tcW w:w="1910" w:type="dxa"/>
          </w:tcPr>
          <w:p w:rsidR="00B9230F" w:rsidRPr="00FB6078" w:rsidRDefault="00B9230F" w:rsidP="00B9230F">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Pr>
                <w:rFonts w:ascii="Sylfaen" w:hAnsi="Sylfaen"/>
                <w:b/>
                <w:lang w:val="ka-GE"/>
              </w:rPr>
              <w:t>გური</w:t>
            </w:r>
            <w:bookmarkStart w:id="0" w:name="_GoBack"/>
            <w:bookmarkEnd w:id="0"/>
            <w:r>
              <w:rPr>
                <w:rFonts w:ascii="Sylfaen" w:hAnsi="Sylfaen"/>
                <w:b/>
                <w:lang w:val="ka-GE"/>
              </w:rPr>
              <w:t>ა</w:t>
            </w:r>
          </w:p>
        </w:tc>
        <w:tc>
          <w:tcPr>
            <w:tcW w:w="3249" w:type="dxa"/>
          </w:tcPr>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p>
          <w:p w:rsidR="00B9230F" w:rsidRPr="00FB6078"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Pr>
                <w:rFonts w:ascii="Sylfaen" w:hAnsi="Sylfaen" w:cs="Sylfaen"/>
                <w:lang w:val="ka-GE"/>
              </w:rPr>
              <w:t>17:00</w:t>
            </w:r>
          </w:p>
        </w:tc>
        <w:tc>
          <w:tcPr>
            <w:tcW w:w="3800" w:type="dxa"/>
          </w:tcPr>
          <w:p w:rsidR="00B9230F" w:rsidRPr="00FB6078" w:rsidRDefault="00B9230F" w:rsidP="00B9230F">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980" w:type="dxa"/>
          </w:tcPr>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თავდგირიძე</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p w:rsidR="00B9230F" w:rsidRP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თაკო ნადიბაიძე</w:t>
            </w:r>
          </w:p>
        </w:tc>
      </w:tr>
      <w:tr w:rsidR="00841FC8" w:rsidRPr="00FB6078" w:rsidTr="00841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dxa"/>
            <w:vMerge w:val="restart"/>
          </w:tcPr>
          <w:p w:rsidR="00841FC8" w:rsidRPr="00841FC8" w:rsidRDefault="00841FC8" w:rsidP="00B9230F">
            <w:pPr>
              <w:rPr>
                <w:rFonts w:ascii="Sylfaen" w:hAnsi="Sylfaen"/>
                <w:lang w:val="ka-GE"/>
              </w:rPr>
            </w:pPr>
            <w:r>
              <w:rPr>
                <w:rFonts w:ascii="Sylfaen" w:hAnsi="Sylfaen"/>
                <w:lang w:val="ka-GE"/>
              </w:rPr>
              <w:t xml:space="preserve">8 </w:t>
            </w:r>
            <w:r w:rsidRPr="00FB6078">
              <w:rPr>
                <w:rFonts w:ascii="Sylfaen" w:hAnsi="Sylfaen"/>
                <w:lang w:val="ka-GE"/>
              </w:rPr>
              <w:t>აპრილი</w:t>
            </w:r>
          </w:p>
          <w:p w:rsidR="00841FC8" w:rsidRPr="00841FC8" w:rsidRDefault="00841FC8" w:rsidP="00B9230F">
            <w:pPr>
              <w:rPr>
                <w:rFonts w:ascii="Sylfaen" w:hAnsi="Sylfaen"/>
                <w:lang w:val="ka-GE"/>
              </w:rPr>
            </w:pPr>
          </w:p>
        </w:tc>
        <w:tc>
          <w:tcPr>
            <w:tcW w:w="1910" w:type="dxa"/>
            <w:vMerge w:val="restart"/>
          </w:tcPr>
          <w:p w:rsidR="00841FC8" w:rsidRPr="00841FC8" w:rsidRDefault="00841FC8" w:rsidP="00C33E70">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841FC8">
              <w:rPr>
                <w:rFonts w:ascii="Sylfaen" w:hAnsi="Sylfaen"/>
                <w:b/>
                <w:lang w:val="ka-GE"/>
              </w:rPr>
              <w:t>ბათუმი</w:t>
            </w:r>
          </w:p>
          <w:p w:rsidR="00841FC8" w:rsidRPr="00841FC8" w:rsidRDefault="00841FC8" w:rsidP="00C33E70">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lang w:val="ka-GE"/>
              </w:rPr>
              <w:t>(ხელვაჩაური, ქობულეთი)</w:t>
            </w:r>
          </w:p>
        </w:tc>
        <w:tc>
          <w:tcPr>
            <w:tcW w:w="3249" w:type="dxa"/>
          </w:tcPr>
          <w:p w:rsidR="00841FC8"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ბათუმის სახელმწიფო უნივერსიტეტი</w:t>
            </w:r>
          </w:p>
          <w:p w:rsidR="00841FC8" w:rsidRPr="00B9230F"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14:00</w:t>
            </w:r>
          </w:p>
        </w:tc>
        <w:tc>
          <w:tcPr>
            <w:tcW w:w="3800" w:type="dxa"/>
          </w:tcPr>
          <w:p w:rsidR="00841FC8" w:rsidRPr="00FB6078" w:rsidRDefault="00841FC8" w:rsidP="00B9230F">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აკადემიური წრე, სტუდენტები</w:t>
            </w:r>
          </w:p>
        </w:tc>
        <w:tc>
          <w:tcPr>
            <w:tcW w:w="2980" w:type="dxa"/>
            <w:vMerge w:val="restart"/>
          </w:tcPr>
          <w:p w:rsidR="00841FC8"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841FC8"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841FC8"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მარიამ თავდგირიძე</w:t>
            </w:r>
          </w:p>
          <w:p w:rsidR="00841FC8" w:rsidRDefault="00841FC8"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p w:rsidR="00841FC8" w:rsidRDefault="00841FC8" w:rsidP="00281937">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თაკო ნადიბაიძე</w:t>
            </w:r>
          </w:p>
        </w:tc>
      </w:tr>
      <w:tr w:rsidR="00841FC8" w:rsidRPr="00FB6078" w:rsidTr="00841FC8">
        <w:tc>
          <w:tcPr>
            <w:cnfStyle w:val="001000000000" w:firstRow="0" w:lastRow="0" w:firstColumn="1" w:lastColumn="0" w:oddVBand="0" w:evenVBand="0" w:oddHBand="0" w:evenHBand="0" w:firstRowFirstColumn="0" w:firstRowLastColumn="0" w:lastRowFirstColumn="0" w:lastRowLastColumn="0"/>
            <w:tcW w:w="1237" w:type="dxa"/>
            <w:vMerge/>
          </w:tcPr>
          <w:p w:rsidR="00841FC8" w:rsidRPr="00FB6078" w:rsidRDefault="00841FC8" w:rsidP="00B9230F">
            <w:pPr>
              <w:rPr>
                <w:rFonts w:ascii="Sylfaen" w:hAnsi="Sylfaen"/>
                <w:bCs w:val="0"/>
                <w:lang w:val="ka-GE"/>
              </w:rPr>
            </w:pPr>
          </w:p>
        </w:tc>
        <w:tc>
          <w:tcPr>
            <w:tcW w:w="1910" w:type="dxa"/>
            <w:vMerge/>
          </w:tcPr>
          <w:p w:rsidR="00841FC8" w:rsidRPr="00FB6078" w:rsidRDefault="00841FC8" w:rsidP="00B9230F">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c>
          <w:tcPr>
            <w:tcW w:w="3249" w:type="dxa"/>
          </w:tcPr>
          <w:p w:rsidR="00841FC8" w:rsidRDefault="00841FC8" w:rsidP="00B9230F">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sidRPr="00FB6078">
              <w:rPr>
                <w:rFonts w:ascii="Sylfaen" w:hAnsi="Sylfaen"/>
                <w:lang w:val="ka-GE"/>
              </w:rPr>
              <w:t xml:space="preserve">, </w:t>
            </w:r>
          </w:p>
          <w:p w:rsidR="00841FC8" w:rsidRPr="00FB6078" w:rsidRDefault="00841FC8" w:rsidP="00B9230F">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Pr>
                <w:rFonts w:ascii="Sylfaen" w:hAnsi="Sylfaen"/>
                <w:lang w:val="ka-GE"/>
              </w:rPr>
              <w:t>16:00-18:00</w:t>
            </w:r>
          </w:p>
        </w:tc>
        <w:tc>
          <w:tcPr>
            <w:tcW w:w="3800" w:type="dxa"/>
          </w:tcPr>
          <w:p w:rsidR="00841FC8" w:rsidRPr="00FB6078" w:rsidRDefault="00841FC8" w:rsidP="00B9230F">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980" w:type="dxa"/>
            <w:vMerge/>
          </w:tcPr>
          <w:p w:rsidR="00841FC8" w:rsidRPr="00C115A8" w:rsidRDefault="00841FC8"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rsidR="008B38D5" w:rsidRDefault="008B38D5" w:rsidP="00B9230F"/>
    <w:tbl>
      <w:tblPr>
        <w:tblStyle w:val="MediumGrid1-Accent1"/>
        <w:tblW w:w="13176"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21"/>
        <w:gridCol w:w="1864"/>
        <w:gridCol w:w="3260"/>
        <w:gridCol w:w="3828"/>
        <w:gridCol w:w="3003"/>
      </w:tblGrid>
      <w:tr w:rsidR="00B9230F" w:rsidRPr="00FB6078" w:rsidTr="00B9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B9230F" w:rsidRPr="00FB6078" w:rsidRDefault="00B9230F" w:rsidP="00E11B77">
            <w:pPr>
              <w:jc w:val="center"/>
              <w:rPr>
                <w:rFonts w:ascii="Sylfaen" w:hAnsi="Sylfaen"/>
                <w:sz w:val="28"/>
                <w:szCs w:val="28"/>
                <w:lang w:val="ka-GE"/>
              </w:rPr>
            </w:pPr>
            <w:r w:rsidRPr="00FB6078">
              <w:rPr>
                <w:rFonts w:ascii="Sylfaen" w:hAnsi="Sylfaen"/>
                <w:sz w:val="28"/>
                <w:szCs w:val="28"/>
                <w:lang w:val="ka-GE"/>
              </w:rPr>
              <w:t>ქვემო ქართლი</w:t>
            </w:r>
          </w:p>
        </w:tc>
      </w:tr>
      <w:tr w:rsidR="00B9230F" w:rsidRPr="00FB6078" w:rsidTr="00B92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rsidR="00B9230F" w:rsidRPr="00FB6078" w:rsidRDefault="00B9230F" w:rsidP="00E11B77">
            <w:pPr>
              <w:rPr>
                <w:rFonts w:ascii="Sylfaen" w:hAnsi="Sylfaen"/>
                <w:lang w:val="ka-GE"/>
              </w:rPr>
            </w:pPr>
            <w:r w:rsidRPr="00FB6078">
              <w:rPr>
                <w:rFonts w:ascii="Sylfaen" w:hAnsi="Sylfaen"/>
                <w:lang w:val="ka-GE"/>
              </w:rPr>
              <w:t>თარიღი</w:t>
            </w:r>
          </w:p>
        </w:tc>
        <w:tc>
          <w:tcPr>
            <w:tcW w:w="1864"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60"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28"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3003"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B9230F" w:rsidRPr="00FB6078" w:rsidTr="00B9230F">
        <w:trPr>
          <w:trHeight w:val="1247"/>
        </w:trPr>
        <w:tc>
          <w:tcPr>
            <w:cnfStyle w:val="001000000000" w:firstRow="0" w:lastRow="0" w:firstColumn="1" w:lastColumn="0" w:oddVBand="0" w:evenVBand="0" w:oddHBand="0" w:evenHBand="0" w:firstRowFirstColumn="0" w:firstRowLastColumn="0" w:lastRowFirstColumn="0" w:lastRowLastColumn="0"/>
            <w:tcW w:w="1221" w:type="dxa"/>
            <w:vMerge w:val="restart"/>
          </w:tcPr>
          <w:p w:rsidR="00B9230F" w:rsidRDefault="00B9230F" w:rsidP="00E11B77">
            <w:pPr>
              <w:rPr>
                <w:rFonts w:ascii="Sylfaen" w:hAnsi="Sylfaen"/>
                <w:lang w:val="ka-GE"/>
              </w:rPr>
            </w:pPr>
            <w:r>
              <w:rPr>
                <w:rFonts w:ascii="Sylfaen" w:hAnsi="Sylfaen"/>
                <w:lang w:val="ka-GE"/>
              </w:rPr>
              <w:t>13</w:t>
            </w:r>
          </w:p>
          <w:p w:rsidR="00B9230F" w:rsidRPr="00FB6078" w:rsidRDefault="00B9230F" w:rsidP="00E11B77">
            <w:pPr>
              <w:rPr>
                <w:rFonts w:ascii="Sylfaen" w:hAnsi="Sylfaen"/>
                <w:lang w:val="ka-GE"/>
              </w:rPr>
            </w:pPr>
            <w:r>
              <w:rPr>
                <w:rFonts w:ascii="Sylfaen" w:hAnsi="Sylfaen"/>
                <w:lang w:val="ka-GE"/>
              </w:rPr>
              <w:t>აპრილი</w:t>
            </w:r>
          </w:p>
        </w:tc>
        <w:tc>
          <w:tcPr>
            <w:tcW w:w="1864" w:type="dxa"/>
          </w:tcPr>
          <w:p w:rsidR="00B9230F"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რუსთავი</w:t>
            </w:r>
          </w:p>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c>
          <w:tcPr>
            <w:tcW w:w="3260" w:type="dxa"/>
          </w:tcPr>
          <w:p w:rsidR="00B9230F"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sidRPr="00FB6078">
              <w:rPr>
                <w:rFonts w:ascii="Sylfaen" w:hAnsi="Sylfaen"/>
                <w:lang w:val="ka-GE"/>
              </w:rPr>
              <w:t xml:space="preserve">, </w:t>
            </w:r>
          </w:p>
          <w:p w:rsidR="00B9230F" w:rsidRPr="00B9230F"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B9230F">
              <w:rPr>
                <w:rFonts w:ascii="Sylfaen" w:hAnsi="Sylfaen"/>
                <w:lang w:val="ka-GE"/>
              </w:rPr>
              <w:t>16:00</w:t>
            </w:r>
          </w:p>
        </w:tc>
        <w:tc>
          <w:tcPr>
            <w:tcW w:w="3828" w:type="dxa"/>
          </w:tcPr>
          <w:p w:rsidR="00B9230F" w:rsidRPr="00FB6078" w:rsidRDefault="00B9230F"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3003" w:type="dxa"/>
          </w:tcPr>
          <w:p w:rsidR="00B9230F" w:rsidRDefault="00B9230F" w:rsidP="00B9230F">
            <w:pPr>
              <w:tabs>
                <w:tab w:val="center" w:pos="1393"/>
              </w:tabs>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B9230F" w:rsidRDefault="00B9230F" w:rsidP="00B9230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თავდგირიძე</w:t>
            </w:r>
          </w:p>
          <w:p w:rsidR="00B9230F" w:rsidRDefault="00B9230F" w:rsidP="00B9230F">
            <w:pPr>
              <w:tabs>
                <w:tab w:val="center" w:pos="1393"/>
              </w:tabs>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ეკა გაბადაძე</w:t>
            </w:r>
          </w:p>
          <w:p w:rsidR="00B9230F" w:rsidRPr="00B24CA7" w:rsidRDefault="00B9230F" w:rsidP="00B9230F">
            <w:pPr>
              <w:tabs>
                <w:tab w:val="center" w:pos="1393"/>
              </w:tabs>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r w:rsidR="00B9230F" w:rsidRPr="00FB6078" w:rsidTr="00B9230F">
        <w:trPr>
          <w:cnfStyle w:val="000000100000" w:firstRow="0" w:lastRow="0" w:firstColumn="0" w:lastColumn="0" w:oddVBand="0" w:evenVBand="0" w:oddHBand="1"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1221" w:type="dxa"/>
            <w:vMerge/>
          </w:tcPr>
          <w:p w:rsidR="00B9230F" w:rsidRPr="00FB6078" w:rsidRDefault="00B9230F" w:rsidP="00E11B77">
            <w:pPr>
              <w:rPr>
                <w:rFonts w:ascii="Sylfaen" w:hAnsi="Sylfaen"/>
                <w:lang w:val="ka-GE"/>
              </w:rPr>
            </w:pPr>
          </w:p>
        </w:tc>
        <w:tc>
          <w:tcPr>
            <w:tcW w:w="1864"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მარნეული (ბოლნისი)</w:t>
            </w:r>
          </w:p>
        </w:tc>
        <w:tc>
          <w:tcPr>
            <w:tcW w:w="3260" w:type="dxa"/>
          </w:tcPr>
          <w:p w:rsidR="00B9230F"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sidRPr="00FB6078">
              <w:rPr>
                <w:rFonts w:ascii="Sylfaen" w:hAnsi="Sylfaen"/>
                <w:lang w:val="ka-GE"/>
              </w:rPr>
              <w:t xml:space="preserve">, </w:t>
            </w:r>
          </w:p>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14:00</w:t>
            </w:r>
          </w:p>
        </w:tc>
        <w:tc>
          <w:tcPr>
            <w:tcW w:w="3828" w:type="dxa"/>
          </w:tcPr>
          <w:p w:rsidR="00B9230F" w:rsidRPr="00FB6078" w:rsidRDefault="00B9230F"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3003" w:type="dxa"/>
          </w:tcPr>
          <w:p w:rsidR="00B9230F" w:rsidRDefault="00B9230F"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B9230F" w:rsidRDefault="00B9230F"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თაკო ნადიბაიძე</w:t>
            </w:r>
          </w:p>
          <w:p w:rsidR="00B9230F" w:rsidRPr="006D580A" w:rsidRDefault="00B9230F" w:rsidP="00B9230F">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ელენე გოცაძე</w:t>
            </w:r>
          </w:p>
        </w:tc>
      </w:tr>
    </w:tbl>
    <w:p w:rsidR="00B9230F" w:rsidRDefault="00B9230F" w:rsidP="00B9230F"/>
    <w:tbl>
      <w:tblPr>
        <w:tblStyle w:val="MediumGrid1-Accent1"/>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1209"/>
        <w:gridCol w:w="2151"/>
        <w:gridCol w:w="3049"/>
        <w:gridCol w:w="3713"/>
        <w:gridCol w:w="2808"/>
      </w:tblGrid>
      <w:tr w:rsidR="005E682E" w:rsidRPr="00FB6078" w:rsidTr="005E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0" w:type="dxa"/>
            <w:gridSpan w:val="5"/>
          </w:tcPr>
          <w:p w:rsidR="005E682E" w:rsidRPr="00FB6078" w:rsidRDefault="005E682E" w:rsidP="00E11B77">
            <w:pPr>
              <w:jc w:val="center"/>
              <w:rPr>
                <w:rFonts w:ascii="Sylfaen" w:hAnsi="Sylfaen"/>
                <w:sz w:val="28"/>
                <w:szCs w:val="28"/>
                <w:lang w:val="ka-GE"/>
              </w:rPr>
            </w:pPr>
            <w:r>
              <w:rPr>
                <w:rFonts w:ascii="Sylfaen" w:hAnsi="Sylfaen"/>
                <w:sz w:val="28"/>
                <w:szCs w:val="28"/>
                <w:lang w:val="ka-GE"/>
              </w:rPr>
              <w:t>სამეგრელო</w:t>
            </w:r>
          </w:p>
        </w:tc>
      </w:tr>
      <w:tr w:rsidR="005E682E" w:rsidRPr="00FB6078" w:rsidTr="005E6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dxa"/>
          </w:tcPr>
          <w:p w:rsidR="005E682E" w:rsidRPr="00FB6078" w:rsidRDefault="005E682E" w:rsidP="00E11B77">
            <w:pPr>
              <w:rPr>
                <w:rFonts w:ascii="Sylfaen" w:hAnsi="Sylfaen"/>
                <w:lang w:val="ka-GE"/>
              </w:rPr>
            </w:pPr>
            <w:r w:rsidRPr="00FB6078">
              <w:rPr>
                <w:rFonts w:ascii="Sylfaen" w:hAnsi="Sylfaen"/>
                <w:lang w:val="ka-GE"/>
              </w:rPr>
              <w:t>თარიღი</w:t>
            </w:r>
          </w:p>
        </w:tc>
        <w:tc>
          <w:tcPr>
            <w:tcW w:w="2151"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049"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713"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2808"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5E682E" w:rsidRPr="00FB6078" w:rsidTr="005E682E">
        <w:trPr>
          <w:trHeight w:val="1159"/>
        </w:trPr>
        <w:tc>
          <w:tcPr>
            <w:cnfStyle w:val="001000000000" w:firstRow="0" w:lastRow="0" w:firstColumn="1" w:lastColumn="0" w:oddVBand="0" w:evenVBand="0" w:oddHBand="0" w:evenHBand="0" w:firstRowFirstColumn="0" w:firstRowLastColumn="0" w:lastRowFirstColumn="0" w:lastRowLastColumn="0"/>
            <w:tcW w:w="1209" w:type="dxa"/>
          </w:tcPr>
          <w:p w:rsidR="005E682E" w:rsidRDefault="005E682E" w:rsidP="00E11B77">
            <w:pPr>
              <w:rPr>
                <w:rFonts w:ascii="Sylfaen" w:hAnsi="Sylfaen"/>
                <w:lang w:val="ka-GE"/>
              </w:rPr>
            </w:pPr>
            <w:r>
              <w:rPr>
                <w:rFonts w:ascii="Sylfaen" w:hAnsi="Sylfaen"/>
                <w:lang w:val="ka-GE"/>
              </w:rPr>
              <w:t>21</w:t>
            </w:r>
          </w:p>
          <w:p w:rsidR="005E682E" w:rsidRPr="00FB6078" w:rsidRDefault="005E682E" w:rsidP="00E11B77">
            <w:pPr>
              <w:rPr>
                <w:rFonts w:ascii="Sylfaen" w:hAnsi="Sylfaen"/>
                <w:lang w:val="ka-GE"/>
              </w:rPr>
            </w:pPr>
            <w:r w:rsidRPr="00FB6078">
              <w:rPr>
                <w:rFonts w:ascii="Sylfaen" w:hAnsi="Sylfaen"/>
                <w:lang w:val="ka-GE"/>
              </w:rPr>
              <w:t>აპრილი</w:t>
            </w:r>
          </w:p>
        </w:tc>
        <w:tc>
          <w:tcPr>
            <w:tcW w:w="2151"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Pr>
                <w:rFonts w:ascii="Sylfaen" w:hAnsi="Sylfaen"/>
                <w:b/>
                <w:lang w:val="ka-GE"/>
              </w:rPr>
              <w:t xml:space="preserve">ზუგდიდი </w:t>
            </w:r>
            <w:r>
              <w:rPr>
                <w:rFonts w:ascii="Sylfaen" w:hAnsi="Sylfaen"/>
                <w:lang w:val="ka-GE"/>
              </w:rPr>
              <w:t xml:space="preserve">(აბაშა, სენაკი, ჩხოროწყუ, მარტვილი, ხობი) </w:t>
            </w:r>
          </w:p>
        </w:tc>
        <w:tc>
          <w:tcPr>
            <w:tcW w:w="3049"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sidRPr="00FB6078">
              <w:rPr>
                <w:rFonts w:ascii="Sylfaen" w:hAnsi="Sylfaen"/>
                <w:lang w:val="ka-GE"/>
              </w:rPr>
              <w:t xml:space="preserve">, </w:t>
            </w:r>
          </w:p>
        </w:tc>
        <w:tc>
          <w:tcPr>
            <w:tcW w:w="3713"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08" w:type="dxa"/>
          </w:tcPr>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5E682E" w:rsidRPr="000D0B79"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bl>
    <w:p w:rsidR="005E682E" w:rsidRDefault="005E682E" w:rsidP="00B9230F"/>
    <w:tbl>
      <w:tblPr>
        <w:tblStyle w:val="MediumGrid1-Accent1"/>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1185"/>
        <w:gridCol w:w="2175"/>
        <w:gridCol w:w="3166"/>
        <w:gridCol w:w="3596"/>
        <w:gridCol w:w="2808"/>
      </w:tblGrid>
      <w:tr w:rsidR="005E682E" w:rsidRPr="00FB6078" w:rsidTr="00E11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0" w:type="dxa"/>
            <w:gridSpan w:val="5"/>
          </w:tcPr>
          <w:p w:rsidR="005E682E" w:rsidRPr="00FB6078" w:rsidRDefault="005E682E" w:rsidP="00E11B77">
            <w:pPr>
              <w:jc w:val="center"/>
              <w:rPr>
                <w:rFonts w:ascii="Sylfaen" w:hAnsi="Sylfaen"/>
                <w:sz w:val="28"/>
                <w:szCs w:val="28"/>
                <w:lang w:val="ka-GE"/>
              </w:rPr>
            </w:pPr>
            <w:r w:rsidRPr="00FB6078">
              <w:rPr>
                <w:rFonts w:ascii="Sylfaen" w:hAnsi="Sylfaen"/>
                <w:sz w:val="28"/>
                <w:szCs w:val="28"/>
                <w:lang w:val="ka-GE"/>
              </w:rPr>
              <w:t>იმერეთი</w:t>
            </w:r>
          </w:p>
        </w:tc>
      </w:tr>
      <w:tr w:rsidR="005E682E" w:rsidRPr="00FB6078" w:rsidTr="00E11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rsidR="005E682E" w:rsidRPr="00FB6078" w:rsidRDefault="005E682E" w:rsidP="00E11B77">
            <w:pPr>
              <w:rPr>
                <w:rFonts w:ascii="Sylfaen" w:hAnsi="Sylfaen"/>
                <w:lang w:val="ka-GE"/>
              </w:rPr>
            </w:pPr>
            <w:r w:rsidRPr="00FB6078">
              <w:rPr>
                <w:rFonts w:ascii="Sylfaen" w:hAnsi="Sylfaen"/>
                <w:lang w:val="ka-GE"/>
              </w:rPr>
              <w:t>თარიღი</w:t>
            </w:r>
          </w:p>
        </w:tc>
        <w:tc>
          <w:tcPr>
            <w:tcW w:w="2175"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166"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596"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2808"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5E682E" w:rsidRPr="00FB6078" w:rsidTr="00E11B77">
        <w:trPr>
          <w:trHeight w:val="1884"/>
        </w:trPr>
        <w:tc>
          <w:tcPr>
            <w:cnfStyle w:val="001000000000" w:firstRow="0" w:lastRow="0" w:firstColumn="1" w:lastColumn="0" w:oddVBand="0" w:evenVBand="0" w:oddHBand="0" w:evenHBand="0" w:firstRowFirstColumn="0" w:firstRowLastColumn="0" w:lastRowFirstColumn="0" w:lastRowLastColumn="0"/>
            <w:tcW w:w="1185" w:type="dxa"/>
            <w:vMerge w:val="restart"/>
          </w:tcPr>
          <w:p w:rsidR="005E682E" w:rsidRPr="00A72FF5" w:rsidRDefault="005E682E" w:rsidP="00E11B77">
            <w:pPr>
              <w:rPr>
                <w:rFonts w:ascii="Sylfaen" w:hAnsi="Sylfaen"/>
              </w:rPr>
            </w:pPr>
            <w:r>
              <w:rPr>
                <w:rFonts w:ascii="Sylfaen" w:hAnsi="Sylfaen"/>
                <w:lang w:val="ka-GE"/>
              </w:rPr>
              <w:t>2</w:t>
            </w:r>
            <w:r>
              <w:rPr>
                <w:rFonts w:ascii="Sylfaen" w:hAnsi="Sylfaen"/>
              </w:rPr>
              <w:t>2</w:t>
            </w:r>
          </w:p>
          <w:p w:rsidR="005E682E" w:rsidRPr="00FB6078" w:rsidRDefault="005E682E" w:rsidP="00E11B77">
            <w:pPr>
              <w:rPr>
                <w:rFonts w:ascii="Sylfaen" w:hAnsi="Sylfaen"/>
                <w:lang w:val="ka-GE"/>
              </w:rPr>
            </w:pPr>
            <w:r>
              <w:rPr>
                <w:rFonts w:ascii="Sylfaen" w:hAnsi="Sylfaen"/>
                <w:lang w:val="ka-GE"/>
              </w:rPr>
              <w:t>აპრილი</w:t>
            </w:r>
          </w:p>
        </w:tc>
        <w:tc>
          <w:tcPr>
            <w:tcW w:w="2175" w:type="dxa"/>
            <w:vMerge w:val="restart"/>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 xml:space="preserve">ქუთაისი </w:t>
            </w:r>
          </w:p>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(ხონი, სამტრედია, წყალტუბო,</w:t>
            </w:r>
          </w:p>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ზესტაფონი,</w:t>
            </w:r>
          </w:p>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თერჯოლა)</w:t>
            </w:r>
          </w:p>
        </w:tc>
        <w:tc>
          <w:tcPr>
            <w:tcW w:w="6762" w:type="dxa"/>
            <w:gridSpan w:val="2"/>
          </w:tcPr>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sidRPr="00FB6078">
              <w:rPr>
                <w:rFonts w:ascii="Sylfaen" w:hAnsi="Sylfaen"/>
                <w:lang w:val="ka-GE"/>
              </w:rPr>
              <w:t xml:space="preserve">, </w:t>
            </w:r>
          </w:p>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08" w:type="dxa"/>
            <w:vMerge w:val="restart"/>
          </w:tcPr>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r w:rsidR="005E682E" w:rsidRPr="00FB6078" w:rsidTr="00E11B77">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185" w:type="dxa"/>
            <w:vMerge/>
          </w:tcPr>
          <w:p w:rsidR="005E682E" w:rsidRPr="00FB6078" w:rsidRDefault="005E682E" w:rsidP="00E11B77">
            <w:pPr>
              <w:rPr>
                <w:rFonts w:ascii="Sylfaen" w:hAnsi="Sylfaen"/>
                <w:lang w:val="ka-GE"/>
              </w:rPr>
            </w:pPr>
          </w:p>
        </w:tc>
        <w:tc>
          <w:tcPr>
            <w:tcW w:w="2175" w:type="dxa"/>
            <w:vMerge/>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p>
        </w:tc>
        <w:tc>
          <w:tcPr>
            <w:tcW w:w="3166" w:type="dxa"/>
          </w:tcPr>
          <w:p w:rsidR="005E682E" w:rsidRDefault="005E682E" w:rsidP="005E682E">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ქუთაისის </w:t>
            </w:r>
            <w:r w:rsidRPr="00FB6078">
              <w:rPr>
                <w:rFonts w:ascii="Sylfaen" w:hAnsi="Sylfaen"/>
                <w:lang w:val="ka-GE"/>
              </w:rPr>
              <w:t>უნივერსიტეტი</w:t>
            </w:r>
          </w:p>
          <w:p w:rsidR="005E682E" w:rsidRPr="00FB6078" w:rsidRDefault="005E682E" w:rsidP="005E682E">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13:00</w:t>
            </w:r>
          </w:p>
        </w:tc>
        <w:tc>
          <w:tcPr>
            <w:tcW w:w="3596"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lang w:val="ka-GE"/>
              </w:rPr>
              <w:t>აკადემიური წრე, სტუდენტები</w:t>
            </w:r>
          </w:p>
        </w:tc>
        <w:tc>
          <w:tcPr>
            <w:tcW w:w="2808" w:type="dxa"/>
            <w:vMerge/>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E682E" w:rsidRPr="00FB6078" w:rsidTr="00E11B77">
        <w:trPr>
          <w:trHeight w:val="333"/>
        </w:trPr>
        <w:tc>
          <w:tcPr>
            <w:cnfStyle w:val="001000000000" w:firstRow="0" w:lastRow="0" w:firstColumn="1" w:lastColumn="0" w:oddVBand="0" w:evenVBand="0" w:oddHBand="0" w:evenHBand="0" w:firstRowFirstColumn="0" w:firstRowLastColumn="0" w:lastRowFirstColumn="0" w:lastRowLastColumn="0"/>
            <w:tcW w:w="1185" w:type="dxa"/>
            <w:vMerge/>
          </w:tcPr>
          <w:p w:rsidR="005E682E" w:rsidRPr="00FB6078" w:rsidRDefault="005E682E" w:rsidP="00E11B77">
            <w:pPr>
              <w:rPr>
                <w:rFonts w:ascii="Sylfaen" w:hAnsi="Sylfaen"/>
                <w:lang w:val="ka-GE"/>
              </w:rPr>
            </w:pPr>
          </w:p>
        </w:tc>
        <w:tc>
          <w:tcPr>
            <w:tcW w:w="2175"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B24CA7">
              <w:rPr>
                <w:rFonts w:ascii="Sylfaen" w:hAnsi="Sylfaen"/>
                <w:b/>
                <w:lang w:val="ka-GE"/>
              </w:rPr>
              <w:t xml:space="preserve">ხარაგაულის მუნიციპალიტეტის </w:t>
            </w:r>
            <w:proofErr w:type="spellStart"/>
            <w:r w:rsidRPr="00B24CA7">
              <w:rPr>
                <w:rFonts w:ascii="Sylfaen" w:hAnsi="Sylfaen"/>
                <w:b/>
                <w:lang w:val="ka-GE"/>
              </w:rPr>
              <w:t>სოფ</w:t>
            </w:r>
            <w:proofErr w:type="spellEnd"/>
            <w:r w:rsidRPr="00B24CA7">
              <w:rPr>
                <w:rFonts w:ascii="Sylfaen" w:hAnsi="Sylfaen"/>
                <w:b/>
                <w:lang w:val="ka-GE"/>
              </w:rPr>
              <w:t>. ხევი</w:t>
            </w:r>
          </w:p>
        </w:tc>
        <w:tc>
          <w:tcPr>
            <w:tcW w:w="3166"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B24CA7">
              <w:rPr>
                <w:rFonts w:ascii="Sylfaen" w:hAnsi="Sylfaen"/>
                <w:lang w:val="ka-GE"/>
              </w:rPr>
              <w:t xml:space="preserve">საზოგადოებრივი ცენტრი </w:t>
            </w:r>
          </w:p>
        </w:tc>
        <w:tc>
          <w:tcPr>
            <w:tcW w:w="3596"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2808" w:type="dxa"/>
          </w:tcPr>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bl>
    <w:p w:rsidR="005E682E" w:rsidRDefault="005E682E" w:rsidP="00B9230F"/>
    <w:tbl>
      <w:tblPr>
        <w:tblStyle w:val="MediumGrid1-Accent1"/>
        <w:tblW w:w="13176"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21"/>
        <w:gridCol w:w="1864"/>
        <w:gridCol w:w="3260"/>
        <w:gridCol w:w="3828"/>
        <w:gridCol w:w="3003"/>
      </w:tblGrid>
      <w:tr w:rsidR="005E682E" w:rsidRPr="00FB6078" w:rsidTr="005E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5E682E" w:rsidRPr="00FB6078" w:rsidRDefault="005E682E" w:rsidP="00E11B77">
            <w:pPr>
              <w:jc w:val="center"/>
              <w:rPr>
                <w:rFonts w:ascii="Sylfaen" w:hAnsi="Sylfaen"/>
                <w:sz w:val="28"/>
                <w:szCs w:val="28"/>
                <w:lang w:val="ka-GE"/>
              </w:rPr>
            </w:pPr>
            <w:r w:rsidRPr="00FB6078">
              <w:rPr>
                <w:rFonts w:ascii="Sylfaen" w:hAnsi="Sylfaen"/>
                <w:sz w:val="28"/>
                <w:szCs w:val="28"/>
                <w:lang w:val="ka-GE"/>
              </w:rPr>
              <w:t>სამცხე–ჯავახეთი</w:t>
            </w:r>
          </w:p>
        </w:tc>
      </w:tr>
      <w:tr w:rsidR="005E682E" w:rsidRPr="00FB6078" w:rsidTr="005E6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rsidR="005E682E" w:rsidRPr="00FB6078" w:rsidRDefault="005E682E" w:rsidP="00E11B77">
            <w:pPr>
              <w:rPr>
                <w:rFonts w:ascii="Sylfaen" w:hAnsi="Sylfaen"/>
                <w:lang w:val="ka-GE"/>
              </w:rPr>
            </w:pPr>
            <w:r w:rsidRPr="00FB6078">
              <w:rPr>
                <w:rFonts w:ascii="Sylfaen" w:hAnsi="Sylfaen"/>
                <w:lang w:val="ka-GE"/>
              </w:rPr>
              <w:t>თარიღი</w:t>
            </w:r>
          </w:p>
        </w:tc>
        <w:tc>
          <w:tcPr>
            <w:tcW w:w="1864"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60"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28"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3003"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5E682E" w:rsidRPr="00FB6078" w:rsidTr="005E682E">
        <w:trPr>
          <w:trHeight w:val="695"/>
        </w:trPr>
        <w:tc>
          <w:tcPr>
            <w:cnfStyle w:val="001000000000" w:firstRow="0" w:lastRow="0" w:firstColumn="1" w:lastColumn="0" w:oddVBand="0" w:evenVBand="0" w:oddHBand="0" w:evenHBand="0" w:firstRowFirstColumn="0" w:firstRowLastColumn="0" w:lastRowFirstColumn="0" w:lastRowLastColumn="0"/>
            <w:tcW w:w="1221" w:type="dxa"/>
          </w:tcPr>
          <w:p w:rsidR="005E682E" w:rsidRPr="00FB6078" w:rsidRDefault="005E682E" w:rsidP="00E11B77">
            <w:pPr>
              <w:rPr>
                <w:rFonts w:ascii="Sylfaen" w:hAnsi="Sylfaen"/>
                <w:lang w:val="ka-GE"/>
              </w:rPr>
            </w:pPr>
            <w:r>
              <w:rPr>
                <w:rFonts w:ascii="Sylfaen" w:hAnsi="Sylfaen"/>
                <w:lang w:val="ka-GE"/>
              </w:rPr>
              <w:t>11 მაისი</w:t>
            </w:r>
          </w:p>
        </w:tc>
        <w:tc>
          <w:tcPr>
            <w:tcW w:w="1864"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b/>
                <w:lang w:val="ka-GE"/>
              </w:rPr>
              <w:t xml:space="preserve">ახალციხე </w:t>
            </w:r>
            <w:r w:rsidRPr="00FB6078">
              <w:rPr>
                <w:rFonts w:ascii="Sylfaen" w:hAnsi="Sylfaen"/>
                <w:lang w:val="ka-GE"/>
              </w:rPr>
              <w:t>(ნინოწმინდა, ასპინძა, ადიგენი, ბორჯომი)</w:t>
            </w:r>
          </w:p>
        </w:tc>
        <w:tc>
          <w:tcPr>
            <w:tcW w:w="3260"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rPr>
              <w:t xml:space="preserve">USAID, </w:t>
            </w:r>
            <w:r w:rsidRPr="00FB6078">
              <w:rPr>
                <w:rFonts w:ascii="Sylfaen" w:hAnsi="Sylfaen" w:cs="Sylfaen"/>
                <w:lang w:val="ka-GE"/>
              </w:rPr>
              <w:t>დემოკრატიული</w:t>
            </w:r>
            <w:r w:rsidRPr="00FB6078">
              <w:rPr>
                <w:rFonts w:ascii="Sylfaen" w:hAnsi="Sylfaen"/>
                <w:lang w:val="ka-GE"/>
              </w:rPr>
              <w:t xml:space="preserve"> </w:t>
            </w:r>
            <w:r w:rsidRPr="00FB6078">
              <w:rPr>
                <w:rFonts w:ascii="Sylfaen" w:hAnsi="Sylfaen" w:cs="Sylfaen"/>
                <w:lang w:val="ka-GE"/>
              </w:rPr>
              <w:t>ჩართულობის</w:t>
            </w:r>
            <w:r w:rsidRPr="00FB6078">
              <w:rPr>
                <w:rFonts w:ascii="Sylfaen" w:hAnsi="Sylfaen"/>
                <w:lang w:val="ka-GE"/>
              </w:rPr>
              <w:t xml:space="preserve"> </w:t>
            </w:r>
            <w:r w:rsidRPr="00FB6078">
              <w:rPr>
                <w:rFonts w:ascii="Sylfaen" w:hAnsi="Sylfaen" w:cs="Sylfaen"/>
                <w:lang w:val="ka-GE"/>
              </w:rPr>
              <w:t>ცენტრი</w:t>
            </w:r>
            <w:r>
              <w:rPr>
                <w:rFonts w:ascii="Sylfaen" w:hAnsi="Sylfaen"/>
                <w:lang w:val="ka-GE"/>
              </w:rPr>
              <w:t xml:space="preserve">, </w:t>
            </w:r>
          </w:p>
        </w:tc>
        <w:tc>
          <w:tcPr>
            <w:tcW w:w="3828"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3003" w:type="dxa"/>
          </w:tcPr>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საბა ბუაძე</w:t>
            </w:r>
          </w:p>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bl>
    <w:p w:rsidR="005E682E" w:rsidRDefault="005E682E" w:rsidP="00B9230F"/>
    <w:tbl>
      <w:tblPr>
        <w:tblStyle w:val="MediumGrid1-Accent1"/>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21"/>
        <w:gridCol w:w="1864"/>
        <w:gridCol w:w="3260"/>
        <w:gridCol w:w="3828"/>
        <w:gridCol w:w="3003"/>
      </w:tblGrid>
      <w:tr w:rsidR="005E682E" w:rsidRPr="00FB6078" w:rsidTr="00E11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5E682E" w:rsidRPr="00FB6078" w:rsidRDefault="005E682E" w:rsidP="00E11B77">
            <w:pPr>
              <w:jc w:val="center"/>
              <w:rPr>
                <w:rFonts w:ascii="Sylfaen" w:hAnsi="Sylfaen"/>
                <w:sz w:val="28"/>
                <w:szCs w:val="28"/>
                <w:lang w:val="ka-GE"/>
              </w:rPr>
            </w:pPr>
            <w:r>
              <w:rPr>
                <w:rFonts w:ascii="Sylfaen" w:hAnsi="Sylfaen"/>
                <w:sz w:val="28"/>
                <w:szCs w:val="28"/>
                <w:lang w:val="ka-GE"/>
              </w:rPr>
              <w:t xml:space="preserve">სვანეთი </w:t>
            </w:r>
          </w:p>
        </w:tc>
      </w:tr>
      <w:tr w:rsidR="005E682E" w:rsidRPr="00FB6078" w:rsidTr="00E11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rsidR="005E682E" w:rsidRPr="00FB6078" w:rsidRDefault="005E682E" w:rsidP="00E11B77">
            <w:pPr>
              <w:rPr>
                <w:rFonts w:ascii="Sylfaen" w:hAnsi="Sylfaen"/>
                <w:lang w:val="ka-GE"/>
              </w:rPr>
            </w:pPr>
            <w:r w:rsidRPr="00FB6078">
              <w:rPr>
                <w:rFonts w:ascii="Sylfaen" w:hAnsi="Sylfaen"/>
                <w:lang w:val="ka-GE"/>
              </w:rPr>
              <w:t>თარიღი</w:t>
            </w:r>
          </w:p>
        </w:tc>
        <w:tc>
          <w:tcPr>
            <w:tcW w:w="1864"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ქალაქი</w:t>
            </w:r>
          </w:p>
        </w:tc>
        <w:tc>
          <w:tcPr>
            <w:tcW w:w="3260"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ადგილმდებარეობა/დრო</w:t>
            </w:r>
          </w:p>
        </w:tc>
        <w:tc>
          <w:tcPr>
            <w:tcW w:w="3828"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3003"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5E682E" w:rsidRPr="00FB6078" w:rsidTr="00E11B77">
        <w:trPr>
          <w:trHeight w:val="695"/>
        </w:trPr>
        <w:tc>
          <w:tcPr>
            <w:cnfStyle w:val="001000000000" w:firstRow="0" w:lastRow="0" w:firstColumn="1" w:lastColumn="0" w:oddVBand="0" w:evenVBand="0" w:oddHBand="0" w:evenHBand="0" w:firstRowFirstColumn="0" w:firstRowLastColumn="0" w:lastRowFirstColumn="0" w:lastRowLastColumn="0"/>
            <w:tcW w:w="1221" w:type="dxa"/>
          </w:tcPr>
          <w:p w:rsidR="005E682E" w:rsidRPr="00FB6078" w:rsidRDefault="00841FC8" w:rsidP="00E11B77">
            <w:pPr>
              <w:rPr>
                <w:rFonts w:ascii="Sylfaen" w:hAnsi="Sylfaen"/>
                <w:lang w:val="ka-GE"/>
              </w:rPr>
            </w:pPr>
            <w:r>
              <w:rPr>
                <w:rFonts w:ascii="Sylfaen" w:hAnsi="Sylfaen"/>
                <w:lang w:val="ka-GE"/>
              </w:rPr>
              <w:t>4 ივნისი</w:t>
            </w:r>
            <w:r w:rsidR="005E682E">
              <w:rPr>
                <w:rFonts w:ascii="Sylfaen" w:hAnsi="Sylfaen"/>
                <w:lang w:val="ka-GE"/>
              </w:rPr>
              <w:t xml:space="preserve"> </w:t>
            </w:r>
          </w:p>
        </w:tc>
        <w:tc>
          <w:tcPr>
            <w:tcW w:w="1864"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მესტია</w:t>
            </w:r>
          </w:p>
        </w:tc>
        <w:tc>
          <w:tcPr>
            <w:tcW w:w="3260"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მესტიის იუსტიციის სახლი</w:t>
            </w:r>
          </w:p>
        </w:tc>
        <w:tc>
          <w:tcPr>
            <w:tcW w:w="3828" w:type="dxa"/>
          </w:tcPr>
          <w:p w:rsidR="005E682E" w:rsidRPr="00FB6078" w:rsidRDefault="005E682E" w:rsidP="00E11B7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ადგილობრივი თვითმმართველობები, არასამთავრობო ორგანიზაციები, სხვა დაინტერესებული პირები</w:t>
            </w:r>
          </w:p>
        </w:tc>
        <w:tc>
          <w:tcPr>
            <w:tcW w:w="3003" w:type="dxa"/>
          </w:tcPr>
          <w:p w:rsidR="005E682E"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ზურაბ სანიკიძე</w:t>
            </w:r>
          </w:p>
          <w:p w:rsidR="005E682E" w:rsidRPr="00FB6078" w:rsidRDefault="005E682E" w:rsidP="005E682E">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მიშა დარჩიაშვილი</w:t>
            </w:r>
          </w:p>
        </w:tc>
      </w:tr>
    </w:tbl>
    <w:p w:rsidR="005E682E" w:rsidRDefault="005E682E" w:rsidP="00B9230F"/>
    <w:tbl>
      <w:tblPr>
        <w:tblStyle w:val="MediumGrid1-Accent1"/>
        <w:tblW w:w="13176"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4A0" w:firstRow="1" w:lastRow="0" w:firstColumn="1" w:lastColumn="0" w:noHBand="0" w:noVBand="1"/>
      </w:tblPr>
      <w:tblGrid>
        <w:gridCol w:w="1230"/>
        <w:gridCol w:w="2989"/>
        <w:gridCol w:w="1985"/>
        <w:gridCol w:w="3969"/>
        <w:gridCol w:w="3003"/>
      </w:tblGrid>
      <w:tr w:rsidR="005E682E" w:rsidRPr="00FB6078" w:rsidTr="00FF5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5"/>
          </w:tcPr>
          <w:p w:rsidR="005E682E" w:rsidRPr="00FB6078" w:rsidRDefault="005E682E" w:rsidP="00E11B77">
            <w:pPr>
              <w:jc w:val="center"/>
              <w:rPr>
                <w:rFonts w:ascii="Sylfaen" w:hAnsi="Sylfaen"/>
                <w:sz w:val="28"/>
                <w:szCs w:val="28"/>
                <w:lang w:val="ka-GE"/>
              </w:rPr>
            </w:pPr>
            <w:r w:rsidRPr="00FB6078">
              <w:rPr>
                <w:rFonts w:ascii="Sylfaen" w:hAnsi="Sylfaen"/>
                <w:sz w:val="28"/>
                <w:szCs w:val="28"/>
                <w:lang w:val="ka-GE"/>
              </w:rPr>
              <w:lastRenderedPageBreak/>
              <w:t>თბილისი</w:t>
            </w:r>
          </w:p>
        </w:tc>
      </w:tr>
      <w:tr w:rsidR="005E682E" w:rsidRPr="00FB6078" w:rsidTr="00FF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rsidR="005E682E" w:rsidRPr="00FB6078" w:rsidRDefault="005E682E" w:rsidP="00E11B77">
            <w:pPr>
              <w:rPr>
                <w:rFonts w:ascii="Sylfaen" w:hAnsi="Sylfaen"/>
                <w:lang w:val="ka-GE"/>
              </w:rPr>
            </w:pPr>
            <w:r w:rsidRPr="00FB6078">
              <w:rPr>
                <w:rFonts w:ascii="Sylfaen" w:hAnsi="Sylfaen"/>
                <w:lang w:val="ka-GE"/>
              </w:rPr>
              <w:t>თარიღი</w:t>
            </w:r>
          </w:p>
        </w:tc>
        <w:tc>
          <w:tcPr>
            <w:tcW w:w="2989"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ადგილმდებარეობა</w:t>
            </w:r>
          </w:p>
        </w:tc>
        <w:tc>
          <w:tcPr>
            <w:tcW w:w="1985"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დრო</w:t>
            </w:r>
          </w:p>
        </w:tc>
        <w:tc>
          <w:tcPr>
            <w:tcW w:w="3969"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აუდიტორია</w:t>
            </w:r>
          </w:p>
        </w:tc>
        <w:tc>
          <w:tcPr>
            <w:tcW w:w="3003" w:type="dxa"/>
          </w:tcPr>
          <w:p w:rsidR="005E682E" w:rsidRPr="00FB6078" w:rsidRDefault="005E682E" w:rsidP="00E11B77">
            <w:pP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B6078">
              <w:rPr>
                <w:rFonts w:ascii="Sylfaen" w:hAnsi="Sylfaen"/>
                <w:b/>
                <w:lang w:val="ka-GE"/>
              </w:rPr>
              <w:t>პასუხისმგებელი პირი</w:t>
            </w:r>
          </w:p>
        </w:tc>
      </w:tr>
      <w:tr w:rsidR="005E682E" w:rsidRPr="00FB6078" w:rsidTr="00FF54B0">
        <w:trPr>
          <w:trHeight w:val="669"/>
        </w:trPr>
        <w:tc>
          <w:tcPr>
            <w:cnfStyle w:val="001000000000" w:firstRow="0" w:lastRow="0" w:firstColumn="1" w:lastColumn="0" w:oddVBand="0" w:evenVBand="0" w:oddHBand="0" w:evenHBand="0" w:firstRowFirstColumn="0" w:firstRowLastColumn="0" w:lastRowFirstColumn="0" w:lastRowLastColumn="0"/>
            <w:tcW w:w="1230" w:type="dxa"/>
          </w:tcPr>
          <w:p w:rsidR="005E682E" w:rsidRDefault="00FF54B0" w:rsidP="00CE11EF">
            <w:pPr>
              <w:spacing w:after="0"/>
              <w:rPr>
                <w:rFonts w:ascii="Sylfaen" w:hAnsi="Sylfaen"/>
                <w:lang w:val="ka-GE"/>
              </w:rPr>
            </w:pPr>
            <w:r>
              <w:rPr>
                <w:rFonts w:ascii="Sylfaen" w:hAnsi="Sylfaen"/>
                <w:lang w:val="ka-GE"/>
              </w:rPr>
              <w:t>24</w:t>
            </w:r>
            <w:r w:rsidR="005E682E">
              <w:rPr>
                <w:rFonts w:ascii="Sylfaen" w:hAnsi="Sylfaen"/>
                <w:lang w:val="ka-GE"/>
              </w:rPr>
              <w:t xml:space="preserve">  მაისი</w:t>
            </w:r>
          </w:p>
        </w:tc>
        <w:tc>
          <w:tcPr>
            <w:tcW w:w="2989" w:type="dxa"/>
          </w:tcPr>
          <w:p w:rsidR="005E682E" w:rsidRDefault="005E682E" w:rsidP="00CE11EF">
            <w:pPr>
              <w:spacing w:after="0"/>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Pr>
                <w:rFonts w:ascii="Sylfaen" w:hAnsi="Sylfaen"/>
                <w:b/>
                <w:lang w:val="ka-GE"/>
              </w:rPr>
              <w:t>თავისუფალი უნივერსიტეტი</w:t>
            </w:r>
          </w:p>
        </w:tc>
        <w:tc>
          <w:tcPr>
            <w:tcW w:w="1985" w:type="dxa"/>
          </w:tcPr>
          <w:p w:rsidR="005E682E" w:rsidRPr="008350CD" w:rsidRDefault="00FF54B0" w:rsidP="00CE11E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16:00</w:t>
            </w:r>
          </w:p>
        </w:tc>
        <w:tc>
          <w:tcPr>
            <w:tcW w:w="3969" w:type="dxa"/>
          </w:tcPr>
          <w:p w:rsidR="005E682E" w:rsidRPr="00FB6078" w:rsidRDefault="005E682E" w:rsidP="00CE11E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B6078">
              <w:rPr>
                <w:rFonts w:ascii="Sylfaen" w:hAnsi="Sylfaen"/>
                <w:lang w:val="ka-GE"/>
              </w:rPr>
              <w:t>აკადემიური წრე, სტუდენტები</w:t>
            </w:r>
          </w:p>
        </w:tc>
        <w:tc>
          <w:tcPr>
            <w:tcW w:w="3003" w:type="dxa"/>
          </w:tcPr>
          <w:p w:rsidR="00FF54B0" w:rsidRDefault="00FF54B0" w:rsidP="00CE11E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5E682E" w:rsidRPr="008350CD" w:rsidRDefault="00FF54B0" w:rsidP="00CE11EF">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tc>
      </w:tr>
      <w:tr w:rsidR="00FF54B0" w:rsidRPr="00FB6078" w:rsidTr="0005321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230" w:type="dxa"/>
          </w:tcPr>
          <w:p w:rsidR="00FF54B0" w:rsidRDefault="00FF54B0" w:rsidP="00FF54B0">
            <w:pPr>
              <w:spacing w:after="0"/>
              <w:rPr>
                <w:rFonts w:ascii="Sylfaen" w:hAnsi="Sylfaen"/>
                <w:lang w:val="ka-GE"/>
              </w:rPr>
            </w:pPr>
            <w:r>
              <w:rPr>
                <w:rFonts w:ascii="Sylfaen" w:hAnsi="Sylfaen"/>
                <w:lang w:val="ka-GE"/>
              </w:rPr>
              <w:t>25 მაისი</w:t>
            </w:r>
          </w:p>
        </w:tc>
        <w:tc>
          <w:tcPr>
            <w:tcW w:w="2989" w:type="dxa"/>
          </w:tcPr>
          <w:p w:rsidR="00FF54B0" w:rsidRDefault="00FF54B0" w:rsidP="00FF54B0">
            <w:pPr>
              <w:spacing w:after="0"/>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თბილისის სახელმწიფო უნივერსიტეტი</w:t>
            </w:r>
          </w:p>
        </w:tc>
        <w:tc>
          <w:tcPr>
            <w:tcW w:w="1985" w:type="dxa"/>
          </w:tcPr>
          <w:p w:rsidR="00FF54B0" w:rsidRPr="008350CD" w:rsidRDefault="00FF54B0" w:rsidP="00FF54B0">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17:00</w:t>
            </w:r>
          </w:p>
        </w:tc>
        <w:tc>
          <w:tcPr>
            <w:tcW w:w="3969" w:type="dxa"/>
          </w:tcPr>
          <w:p w:rsidR="00FF54B0" w:rsidRPr="00FB6078" w:rsidRDefault="00FF54B0" w:rsidP="00FF54B0">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B6078">
              <w:rPr>
                <w:rFonts w:ascii="Sylfaen" w:hAnsi="Sylfaen"/>
                <w:lang w:val="ka-GE"/>
              </w:rPr>
              <w:t>აკადემიური წრე, სტუდენტები</w:t>
            </w:r>
          </w:p>
        </w:tc>
        <w:tc>
          <w:tcPr>
            <w:tcW w:w="3003" w:type="dxa"/>
          </w:tcPr>
          <w:p w:rsidR="00FF54B0" w:rsidRDefault="00FF54B0" w:rsidP="00FF54B0">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FF54B0" w:rsidRPr="008350CD" w:rsidRDefault="00FF54B0" w:rsidP="00FF54B0">
            <w:p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tc>
      </w:tr>
      <w:tr w:rsidR="00FF54B0" w:rsidTr="00FF54B0">
        <w:trPr>
          <w:trHeight w:val="405"/>
        </w:trPr>
        <w:tc>
          <w:tcPr>
            <w:cnfStyle w:val="001000000000" w:firstRow="0" w:lastRow="0" w:firstColumn="1" w:lastColumn="0" w:oddVBand="0" w:evenVBand="0" w:oddHBand="0" w:evenHBand="0" w:firstRowFirstColumn="0" w:firstRowLastColumn="0" w:lastRowFirstColumn="0" w:lastRowLastColumn="0"/>
            <w:tcW w:w="1230" w:type="dxa"/>
          </w:tcPr>
          <w:p w:rsidR="00FF54B0" w:rsidRPr="00FB6078" w:rsidRDefault="00FF54B0" w:rsidP="00FF54B0">
            <w:pPr>
              <w:spacing w:after="0"/>
              <w:rPr>
                <w:rFonts w:ascii="Sylfaen" w:hAnsi="Sylfaen"/>
                <w:lang w:val="ka-GE"/>
              </w:rPr>
            </w:pPr>
            <w:r>
              <w:rPr>
                <w:rFonts w:ascii="Sylfaen" w:hAnsi="Sylfaen"/>
                <w:lang w:val="ka-GE"/>
              </w:rPr>
              <w:t>6 ივნისი</w:t>
            </w:r>
          </w:p>
        </w:tc>
        <w:tc>
          <w:tcPr>
            <w:tcW w:w="2989" w:type="dxa"/>
          </w:tcPr>
          <w:p w:rsidR="00FF54B0" w:rsidRDefault="00FF54B0" w:rsidP="00FF54B0">
            <w:pPr>
              <w:spacing w:after="0"/>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FB6078">
              <w:rPr>
                <w:rFonts w:ascii="Sylfaen" w:hAnsi="Sylfaen"/>
                <w:b/>
                <w:lang w:val="ka-GE"/>
              </w:rPr>
              <w:t>ბიზნეს ორგანიზაციები</w:t>
            </w:r>
          </w:p>
        </w:tc>
        <w:tc>
          <w:tcPr>
            <w:tcW w:w="1985" w:type="dxa"/>
          </w:tcPr>
          <w:p w:rsidR="00FF54B0" w:rsidRDefault="00FF54B0" w:rsidP="00FF54B0">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10:00</w:t>
            </w:r>
          </w:p>
        </w:tc>
        <w:tc>
          <w:tcPr>
            <w:tcW w:w="3969" w:type="dxa"/>
          </w:tcPr>
          <w:p w:rsidR="00FF54B0" w:rsidRDefault="00FF54B0" w:rsidP="00FF54B0">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c>
          <w:tcPr>
            <w:tcW w:w="3003" w:type="dxa"/>
          </w:tcPr>
          <w:p w:rsidR="00FF54B0" w:rsidRDefault="00FF54B0" w:rsidP="00FF54B0">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მარიამ თუთბერიძე</w:t>
            </w:r>
          </w:p>
          <w:p w:rsidR="00FF54B0" w:rsidRPr="008350CD" w:rsidRDefault="00FF54B0" w:rsidP="00FF54B0">
            <w:pPr>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გვანცა მეუნარგია</w:t>
            </w:r>
          </w:p>
        </w:tc>
      </w:tr>
    </w:tbl>
    <w:p w:rsidR="005E682E" w:rsidRDefault="005E682E" w:rsidP="00CE11EF">
      <w:pPr>
        <w:spacing w:after="0"/>
      </w:pPr>
    </w:p>
    <w:sectPr w:rsidR="005E682E" w:rsidSect="00670A63">
      <w:footerReference w:type="default" r:id="rId10"/>
      <w:pgSz w:w="15840" w:h="12240" w:orient="landscape"/>
      <w:pgMar w:top="1440" w:right="1440" w:bottom="1440" w:left="1440"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834" w:rsidRDefault="004B6834" w:rsidP="00F937A4">
      <w:pPr>
        <w:spacing w:after="0" w:line="240" w:lineRule="auto"/>
      </w:pPr>
      <w:r>
        <w:separator/>
      </w:r>
    </w:p>
  </w:endnote>
  <w:endnote w:type="continuationSeparator" w:id="0">
    <w:p w:rsidR="004B6834" w:rsidRDefault="004B6834" w:rsidP="00F9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523041"/>
      <w:docPartObj>
        <w:docPartGallery w:val="Page Numbers (Bottom of Page)"/>
        <w:docPartUnique/>
      </w:docPartObj>
    </w:sdtPr>
    <w:sdtEndPr>
      <w:rPr>
        <w:noProof/>
      </w:rPr>
    </w:sdtEndPr>
    <w:sdtContent>
      <w:p w:rsidR="00F937A4" w:rsidRDefault="00F937A4">
        <w:pPr>
          <w:pStyle w:val="Footer"/>
          <w:jc w:val="center"/>
        </w:pPr>
        <w:r>
          <w:fldChar w:fldCharType="begin"/>
        </w:r>
        <w:r>
          <w:instrText xml:space="preserve"> PAGE   \* MERGEFORMAT </w:instrText>
        </w:r>
        <w:r>
          <w:fldChar w:fldCharType="separate"/>
        </w:r>
        <w:r w:rsidR="00841FC8">
          <w:rPr>
            <w:noProof/>
          </w:rPr>
          <w:t>6</w:t>
        </w:r>
        <w:r>
          <w:rPr>
            <w:noProof/>
          </w:rPr>
          <w:fldChar w:fldCharType="end"/>
        </w:r>
      </w:p>
    </w:sdtContent>
  </w:sdt>
  <w:p w:rsidR="00F937A4" w:rsidRDefault="00F93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834" w:rsidRDefault="004B6834" w:rsidP="00F937A4">
      <w:pPr>
        <w:spacing w:after="0" w:line="240" w:lineRule="auto"/>
      </w:pPr>
      <w:r>
        <w:separator/>
      </w:r>
    </w:p>
  </w:footnote>
  <w:footnote w:type="continuationSeparator" w:id="0">
    <w:p w:rsidR="004B6834" w:rsidRDefault="004B6834" w:rsidP="00F937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65"/>
    <w:rsid w:val="0015157C"/>
    <w:rsid w:val="004B6834"/>
    <w:rsid w:val="005E682E"/>
    <w:rsid w:val="00670A63"/>
    <w:rsid w:val="00841FC8"/>
    <w:rsid w:val="008B38D5"/>
    <w:rsid w:val="00B9230F"/>
    <w:rsid w:val="00B92CBD"/>
    <w:rsid w:val="00BD6965"/>
    <w:rsid w:val="00CE11EF"/>
    <w:rsid w:val="00E155CD"/>
    <w:rsid w:val="00F937A4"/>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EE665-012D-47C6-B05A-7457F537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965"/>
    <w:rPr>
      <w:color w:val="0563C1" w:themeColor="hyperlink"/>
      <w:u w:val="single"/>
    </w:rPr>
  </w:style>
  <w:style w:type="character" w:styleId="FollowedHyperlink">
    <w:name w:val="FollowedHyperlink"/>
    <w:basedOn w:val="DefaultParagraphFont"/>
    <w:uiPriority w:val="99"/>
    <w:semiHidden/>
    <w:unhideWhenUsed/>
    <w:rsid w:val="00BD6965"/>
    <w:rPr>
      <w:color w:val="954F72" w:themeColor="followedHyperlink"/>
      <w:u w:val="single"/>
    </w:rPr>
  </w:style>
  <w:style w:type="paragraph" w:styleId="IntenseQuote">
    <w:name w:val="Intense Quote"/>
    <w:basedOn w:val="Normal"/>
    <w:next w:val="Normal"/>
    <w:link w:val="IntenseQuoteChar"/>
    <w:uiPriority w:val="30"/>
    <w:qFormat/>
    <w:rsid w:val="0015157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5157C"/>
    <w:rPr>
      <w:rFonts w:eastAsiaTheme="minorEastAsia"/>
      <w:b/>
      <w:bCs/>
      <w:i/>
      <w:iCs/>
      <w:color w:val="5B9BD5" w:themeColor="accent1"/>
    </w:rPr>
  </w:style>
  <w:style w:type="table" w:styleId="MediumGrid1-Accent1">
    <w:name w:val="Medium Grid 1 Accent 1"/>
    <w:basedOn w:val="TableNormal"/>
    <w:uiPriority w:val="67"/>
    <w:rsid w:val="00F937A4"/>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Header">
    <w:name w:val="header"/>
    <w:basedOn w:val="Normal"/>
    <w:link w:val="HeaderChar"/>
    <w:uiPriority w:val="99"/>
    <w:unhideWhenUsed/>
    <w:rsid w:val="00F93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A4"/>
    <w:rPr>
      <w:rFonts w:eastAsiaTheme="minorEastAsia"/>
    </w:rPr>
  </w:style>
  <w:style w:type="paragraph" w:styleId="Footer">
    <w:name w:val="footer"/>
    <w:basedOn w:val="Normal"/>
    <w:link w:val="FooterChar"/>
    <w:uiPriority w:val="99"/>
    <w:unhideWhenUsed/>
    <w:rsid w:val="00F93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A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e.gov.ge/Ministry/Department/347"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justice.gov.ge/Ministry/Department/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Tutberidze</dc:creator>
  <cp:keywords/>
  <dc:description/>
  <cp:lastModifiedBy>Mariam Tutberidze</cp:lastModifiedBy>
  <cp:revision>3</cp:revision>
  <dcterms:created xsi:type="dcterms:W3CDTF">2016-05-16T07:50:00Z</dcterms:created>
  <dcterms:modified xsi:type="dcterms:W3CDTF">2016-05-20T11:36:00Z</dcterms:modified>
</cp:coreProperties>
</file>